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8" w:rsidRPr="00794B06" w:rsidRDefault="00474338" w:rsidP="00794B06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794B06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474338" w:rsidRPr="00794B06" w:rsidRDefault="00474338" w:rsidP="00794B06">
      <w:pPr>
        <w:jc w:val="center"/>
        <w:rPr>
          <w:color w:val="000000"/>
          <w:sz w:val="10"/>
          <w:szCs w:val="10"/>
          <w:lang w:val="uk-UA"/>
        </w:rPr>
      </w:pPr>
    </w:p>
    <w:p w:rsidR="00474338" w:rsidRPr="00794B06" w:rsidRDefault="00474338" w:rsidP="00794B06">
      <w:pPr>
        <w:jc w:val="center"/>
        <w:rPr>
          <w:sz w:val="8"/>
          <w:szCs w:val="8"/>
        </w:rPr>
      </w:pPr>
    </w:p>
    <w:p w:rsidR="00474338" w:rsidRPr="00794B06" w:rsidRDefault="00474338" w:rsidP="00794B06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94B06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474338" w:rsidRPr="00794B06" w:rsidRDefault="00474338" w:rsidP="00794B06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94B06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474338" w:rsidRPr="00794B06" w:rsidRDefault="00474338" w:rsidP="00794B06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474338" w:rsidRPr="00794B06" w:rsidRDefault="00474338" w:rsidP="00794B06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794B06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474338" w:rsidRPr="00794B06" w:rsidRDefault="00474338" w:rsidP="00794B06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794B06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474338" w:rsidRPr="00794B06" w:rsidRDefault="00474338" w:rsidP="00794B06">
      <w:pPr>
        <w:rPr>
          <w:color w:val="000000"/>
          <w:sz w:val="24"/>
          <w:szCs w:val="24"/>
          <w:lang w:val="uk-UA"/>
        </w:rPr>
      </w:pPr>
    </w:p>
    <w:p w:rsidR="00474338" w:rsidRPr="00794B06" w:rsidRDefault="00474338" w:rsidP="00794B06">
      <w:pPr>
        <w:rPr>
          <w:color w:val="000000"/>
          <w:sz w:val="24"/>
          <w:szCs w:val="24"/>
          <w:lang w:val="uk-UA"/>
        </w:rPr>
      </w:pPr>
    </w:p>
    <w:p w:rsidR="00474338" w:rsidRPr="00794B06" w:rsidRDefault="00474338" w:rsidP="00794B06">
      <w:pPr>
        <w:rPr>
          <w:color w:val="000000"/>
          <w:sz w:val="28"/>
          <w:szCs w:val="28"/>
          <w:u w:val="single"/>
          <w:lang w:val="uk-UA"/>
        </w:rPr>
      </w:pPr>
      <w:r w:rsidRPr="00794B06">
        <w:rPr>
          <w:color w:val="000000"/>
          <w:sz w:val="28"/>
          <w:szCs w:val="28"/>
          <w:u w:val="single"/>
          <w:lang w:val="uk-UA"/>
        </w:rPr>
        <w:t xml:space="preserve">   17.01.2018    </w:t>
      </w:r>
      <w:r w:rsidRPr="00794B06"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794B06">
        <w:rPr>
          <w:color w:val="000000"/>
          <w:sz w:val="28"/>
          <w:szCs w:val="28"/>
          <w:lang w:val="uk-UA"/>
        </w:rPr>
        <w:t xml:space="preserve">      № </w:t>
      </w:r>
      <w:r w:rsidRPr="00794B06">
        <w:rPr>
          <w:color w:val="000000"/>
          <w:sz w:val="28"/>
          <w:szCs w:val="28"/>
          <w:u w:val="single"/>
          <w:lang w:val="uk-UA"/>
        </w:rPr>
        <w:t xml:space="preserve">   12  </w:t>
      </w:r>
    </w:p>
    <w:p w:rsidR="00474338" w:rsidRPr="00794B06" w:rsidRDefault="00474338" w:rsidP="00794B06">
      <w:pPr>
        <w:rPr>
          <w:color w:val="000000"/>
          <w:sz w:val="28"/>
          <w:szCs w:val="28"/>
          <w:lang w:val="uk-UA"/>
        </w:rPr>
      </w:pPr>
    </w:p>
    <w:p w:rsidR="00474338" w:rsidRPr="00794B06" w:rsidRDefault="00474338" w:rsidP="00794B06">
      <w:pPr>
        <w:rPr>
          <w:color w:val="000000"/>
          <w:sz w:val="24"/>
          <w:szCs w:val="24"/>
          <w:lang w:val="uk-UA"/>
        </w:rPr>
      </w:pPr>
    </w:p>
    <w:p w:rsidR="00474338" w:rsidRPr="0068504D" w:rsidRDefault="00474338" w:rsidP="00F25A54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Про виділення в натурі</w:t>
      </w:r>
    </w:p>
    <w:p w:rsidR="00474338" w:rsidRPr="0068504D" w:rsidRDefault="00474338" w:rsidP="00F25A54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земельної частки (паю)</w:t>
      </w:r>
    </w:p>
    <w:p w:rsidR="00474338" w:rsidRDefault="00474338" w:rsidP="00F25A54">
      <w:pPr>
        <w:ind w:firstLine="720"/>
        <w:jc w:val="both"/>
        <w:rPr>
          <w:sz w:val="28"/>
          <w:szCs w:val="28"/>
          <w:lang w:val="uk-UA"/>
        </w:rPr>
      </w:pPr>
    </w:p>
    <w:p w:rsidR="00474338" w:rsidRDefault="00474338" w:rsidP="00F25A54">
      <w:pPr>
        <w:ind w:firstLine="720"/>
        <w:jc w:val="both"/>
        <w:rPr>
          <w:sz w:val="28"/>
          <w:szCs w:val="28"/>
          <w:lang w:val="uk-UA"/>
        </w:rPr>
      </w:pPr>
    </w:p>
    <w:p w:rsidR="00474338" w:rsidRPr="0044104C" w:rsidRDefault="00474338" w:rsidP="00F25A54">
      <w:pPr>
        <w:ind w:firstLine="708"/>
        <w:jc w:val="both"/>
        <w:rPr>
          <w:sz w:val="28"/>
          <w:szCs w:val="28"/>
          <w:lang w:val="uk-UA"/>
        </w:rPr>
      </w:pPr>
      <w:r w:rsidRPr="00543058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заяву Оберемкова Костянтина Миколайовича  </w:t>
      </w:r>
      <w:r w:rsidRPr="00543058">
        <w:rPr>
          <w:sz w:val="28"/>
          <w:szCs w:val="28"/>
          <w:lang w:val="uk-UA"/>
        </w:rPr>
        <w:t xml:space="preserve">(в інтересах </w:t>
      </w:r>
      <w:r>
        <w:rPr>
          <w:sz w:val="28"/>
          <w:szCs w:val="28"/>
          <w:lang w:val="uk-UA"/>
        </w:rPr>
        <w:t>Ткаченко Галини Анатоліївни</w:t>
      </w:r>
      <w:r w:rsidRPr="00543058">
        <w:rPr>
          <w:sz w:val="28"/>
          <w:szCs w:val="28"/>
          <w:lang w:val="uk-UA"/>
        </w:rPr>
        <w:t xml:space="preserve">) від </w:t>
      </w:r>
      <w:r>
        <w:rPr>
          <w:sz w:val="28"/>
          <w:szCs w:val="28"/>
          <w:lang w:val="uk-UA"/>
        </w:rPr>
        <w:t>24 листопада</w:t>
      </w:r>
      <w:r w:rsidRPr="00543058">
        <w:rPr>
          <w:sz w:val="28"/>
          <w:szCs w:val="28"/>
          <w:lang w:val="uk-UA"/>
        </w:rPr>
        <w:t xml:space="preserve"> 2017 року</w:t>
      </w:r>
      <w:r>
        <w:rPr>
          <w:sz w:val="28"/>
          <w:szCs w:val="28"/>
          <w:lang w:val="uk-UA"/>
        </w:rPr>
        <w:t>, клопотання Широкобалківської сільської ради  від 25 жовтня 2017 року  № 195/02 – 38</w:t>
      </w:r>
      <w:r w:rsidRPr="00F74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Pr="00F74188">
        <w:rPr>
          <w:sz w:val="28"/>
          <w:szCs w:val="28"/>
          <w:lang w:val="uk-UA"/>
        </w:rPr>
        <w:t xml:space="preserve">виділення в натурі </w:t>
      </w:r>
      <w:r>
        <w:rPr>
          <w:sz w:val="28"/>
          <w:szCs w:val="28"/>
          <w:lang w:val="uk-UA"/>
        </w:rPr>
        <w:t xml:space="preserve"> </w:t>
      </w:r>
      <w:r w:rsidRPr="00F74188">
        <w:rPr>
          <w:sz w:val="28"/>
          <w:szCs w:val="28"/>
          <w:lang w:val="uk-UA"/>
        </w:rPr>
        <w:t xml:space="preserve">(на місцевості) </w:t>
      </w:r>
      <w:r>
        <w:rPr>
          <w:sz w:val="28"/>
          <w:szCs w:val="28"/>
          <w:lang w:val="uk-UA"/>
        </w:rPr>
        <w:t>земельної</w:t>
      </w:r>
      <w:r w:rsidRPr="00F74188">
        <w:rPr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ки (паю</w:t>
      </w:r>
      <w:r w:rsidRPr="00F74188">
        <w:rPr>
          <w:sz w:val="28"/>
          <w:szCs w:val="28"/>
          <w:lang w:val="uk-UA"/>
        </w:rPr>
        <w:t xml:space="preserve">), відповідно до рішення постійно діючої комісії з розгляду та врегулювання земельних відносин </w:t>
      </w:r>
      <w:r>
        <w:rPr>
          <w:sz w:val="28"/>
          <w:szCs w:val="28"/>
          <w:lang w:val="uk-UA"/>
        </w:rPr>
        <w:t xml:space="preserve"> </w:t>
      </w:r>
      <w:r w:rsidRPr="00F7418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13 грудня 2017 року</w:t>
      </w:r>
      <w:r w:rsidRPr="00F741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</w:t>
      </w:r>
      <w:r w:rsidRPr="0044104C">
        <w:rPr>
          <w:sz w:val="28"/>
          <w:szCs w:val="28"/>
          <w:lang w:val="uk-UA"/>
        </w:rPr>
        <w:t xml:space="preserve">земельних часток (паїв)», </w:t>
      </w:r>
      <w:r>
        <w:rPr>
          <w:sz w:val="28"/>
          <w:szCs w:val="28"/>
          <w:lang w:val="uk-UA"/>
        </w:rPr>
        <w:t xml:space="preserve">              </w:t>
      </w:r>
      <w:r w:rsidRPr="0044104C">
        <w:rPr>
          <w:sz w:val="28"/>
          <w:szCs w:val="28"/>
          <w:lang w:val="uk-UA"/>
        </w:rPr>
        <w:t xml:space="preserve">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474338" w:rsidRPr="00787B33" w:rsidRDefault="00474338" w:rsidP="00F25A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Дати згоду на виділення в натурі (на місцевості) земельної ділянки (контур № 19, ділянка № 5) у розмірі земельної частки (паю) для ведення товарного сільськогосподарського виробництва Ткаченко Галині Анатоліївні, </w:t>
      </w:r>
      <w:r w:rsidRPr="00787B33">
        <w:rPr>
          <w:sz w:val="28"/>
          <w:szCs w:val="28"/>
          <w:lang w:val="uk-UA"/>
        </w:rPr>
        <w:t>власниці сертифіката ХС № 0124869 на право на земельну частку (пай) на підставі свідоцтва про право на спадщину за законом                                                від 30 червня 2007 року ВЕР № 053901, із земель коли</w:t>
      </w:r>
      <w:r>
        <w:rPr>
          <w:sz w:val="28"/>
          <w:szCs w:val="28"/>
          <w:lang w:val="uk-UA"/>
        </w:rPr>
        <w:t xml:space="preserve">шньої колективної власності </w:t>
      </w:r>
      <w:r w:rsidRPr="00787B33">
        <w:rPr>
          <w:sz w:val="28"/>
          <w:szCs w:val="28"/>
          <w:lang w:val="uk-UA"/>
        </w:rPr>
        <w:t xml:space="preserve"> КСП «Комунар» на території Широкобалківської сільської ради.</w:t>
      </w:r>
    </w:p>
    <w:p w:rsidR="00474338" w:rsidRDefault="00474338" w:rsidP="00F25A5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Ткаченко Галині Анатоліївні, власниці сертифіката на земельну частку (пай)</w:t>
      </w:r>
      <w:r w:rsidRPr="005B2FF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474338" w:rsidRDefault="00474338" w:rsidP="00F25A54">
      <w:pPr>
        <w:ind w:firstLine="720"/>
        <w:jc w:val="both"/>
        <w:rPr>
          <w:sz w:val="28"/>
          <w:szCs w:val="28"/>
          <w:lang w:val="uk-UA"/>
        </w:rPr>
      </w:pPr>
    </w:p>
    <w:p w:rsidR="00474338" w:rsidRDefault="00474338" w:rsidP="00F25A54">
      <w:pPr>
        <w:ind w:left="720"/>
        <w:rPr>
          <w:sz w:val="28"/>
          <w:szCs w:val="28"/>
          <w:lang w:val="uk-UA"/>
        </w:rPr>
      </w:pPr>
    </w:p>
    <w:p w:rsidR="00474338" w:rsidRPr="00670F54" w:rsidRDefault="00474338" w:rsidP="00F25A54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Голова районної</w:t>
      </w:r>
    </w:p>
    <w:p w:rsidR="00474338" w:rsidRPr="005B2FF6" w:rsidRDefault="00474338" w:rsidP="00F25A54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</w:t>
      </w:r>
      <w:r>
        <w:rPr>
          <w:sz w:val="28"/>
          <w:szCs w:val="28"/>
          <w:lang w:val="uk-UA"/>
        </w:rPr>
        <w:t>в</w:t>
      </w:r>
    </w:p>
    <w:p w:rsidR="00474338" w:rsidRDefault="00474338" w:rsidP="00F25A54">
      <w:pPr>
        <w:rPr>
          <w:sz w:val="28"/>
          <w:szCs w:val="28"/>
          <w:lang w:val="uk-UA"/>
        </w:rPr>
      </w:pPr>
    </w:p>
    <w:p w:rsidR="00474338" w:rsidRDefault="00474338" w:rsidP="00F25A54">
      <w:pPr>
        <w:rPr>
          <w:sz w:val="28"/>
          <w:szCs w:val="28"/>
          <w:lang w:val="uk-UA"/>
        </w:rPr>
      </w:pPr>
    </w:p>
    <w:p w:rsidR="00474338" w:rsidRDefault="00474338" w:rsidP="00F25A54">
      <w:pPr>
        <w:rPr>
          <w:lang w:val="uk-UA"/>
        </w:rPr>
      </w:pPr>
    </w:p>
    <w:p w:rsidR="00474338" w:rsidRDefault="00474338" w:rsidP="00F25A54">
      <w:pPr>
        <w:rPr>
          <w:lang w:val="uk-UA"/>
        </w:rPr>
      </w:pPr>
    </w:p>
    <w:p w:rsidR="00474338" w:rsidRPr="00F25A54" w:rsidRDefault="00474338" w:rsidP="00672F18">
      <w:pPr>
        <w:pStyle w:val="Heading2"/>
        <w:rPr>
          <w:sz w:val="28"/>
          <w:szCs w:val="28"/>
        </w:rPr>
      </w:pPr>
    </w:p>
    <w:sectPr w:rsidR="00474338" w:rsidRPr="00F25A54" w:rsidSect="000F6C59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0F6C59"/>
    <w:rsid w:val="0044104C"/>
    <w:rsid w:val="00474338"/>
    <w:rsid w:val="00543058"/>
    <w:rsid w:val="0056549C"/>
    <w:rsid w:val="005A08D5"/>
    <w:rsid w:val="005B2FF6"/>
    <w:rsid w:val="005C2276"/>
    <w:rsid w:val="00670F54"/>
    <w:rsid w:val="00672F18"/>
    <w:rsid w:val="0068504D"/>
    <w:rsid w:val="00733E8A"/>
    <w:rsid w:val="00787B33"/>
    <w:rsid w:val="00794B06"/>
    <w:rsid w:val="007A27F9"/>
    <w:rsid w:val="008940F0"/>
    <w:rsid w:val="00951380"/>
    <w:rsid w:val="00B50448"/>
    <w:rsid w:val="00BB4B19"/>
    <w:rsid w:val="00D10FBE"/>
    <w:rsid w:val="00D16BB7"/>
    <w:rsid w:val="00E13D1F"/>
    <w:rsid w:val="00F25A54"/>
    <w:rsid w:val="00F7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283</Words>
  <Characters>1617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2018-01-15T09:40:00Z</cp:lastPrinted>
  <dcterms:created xsi:type="dcterms:W3CDTF">2002-01-01T03:58:00Z</dcterms:created>
  <dcterms:modified xsi:type="dcterms:W3CDTF">2018-01-17T09:48:00Z</dcterms:modified>
</cp:coreProperties>
</file>