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E0" w:rsidRPr="004E43BF" w:rsidRDefault="002B1BE0" w:rsidP="004E43BF">
      <w:pPr>
        <w:jc w:val="center"/>
        <w:rPr>
          <w:rFonts w:ascii="Arial" w:hAnsi="Arial"/>
          <w:color w:val="000000"/>
          <w:sz w:val="24"/>
          <w:szCs w:val="24"/>
          <w:lang w:val="uk-UA"/>
        </w:rPr>
      </w:pPr>
      <w:r w:rsidRPr="004E43BF">
        <w:rPr>
          <w:rFonts w:ascii="Arial" w:hAnsi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4" o:title=""/>
          </v:shape>
        </w:pict>
      </w:r>
    </w:p>
    <w:p w:rsidR="002B1BE0" w:rsidRPr="004E43BF" w:rsidRDefault="002B1BE0" w:rsidP="004E43BF">
      <w:pPr>
        <w:jc w:val="center"/>
        <w:rPr>
          <w:color w:val="000000"/>
          <w:sz w:val="10"/>
          <w:szCs w:val="10"/>
          <w:lang w:val="uk-UA"/>
        </w:rPr>
      </w:pPr>
    </w:p>
    <w:p w:rsidR="002B1BE0" w:rsidRPr="004E43BF" w:rsidRDefault="002B1BE0" w:rsidP="004E43BF">
      <w:pPr>
        <w:jc w:val="center"/>
        <w:rPr>
          <w:sz w:val="8"/>
          <w:szCs w:val="8"/>
        </w:rPr>
      </w:pPr>
    </w:p>
    <w:p w:rsidR="002B1BE0" w:rsidRPr="004E43BF" w:rsidRDefault="002B1BE0" w:rsidP="004E43BF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E43BF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2B1BE0" w:rsidRPr="004E43BF" w:rsidRDefault="002B1BE0" w:rsidP="004E43BF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E43BF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2B1BE0" w:rsidRPr="004E43BF" w:rsidRDefault="002B1BE0" w:rsidP="004E43BF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2B1BE0" w:rsidRPr="004E43BF" w:rsidRDefault="002B1BE0" w:rsidP="004E43BF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4E43BF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2B1BE0" w:rsidRPr="004E43BF" w:rsidRDefault="002B1BE0" w:rsidP="004E43BF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4E43BF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2B1BE0" w:rsidRPr="004E43BF" w:rsidRDefault="002B1BE0" w:rsidP="004E43BF">
      <w:pPr>
        <w:rPr>
          <w:color w:val="000000"/>
          <w:sz w:val="24"/>
          <w:szCs w:val="24"/>
          <w:lang w:val="uk-UA"/>
        </w:rPr>
      </w:pPr>
    </w:p>
    <w:p w:rsidR="002B1BE0" w:rsidRPr="004E43BF" w:rsidRDefault="002B1BE0" w:rsidP="004E43BF">
      <w:pPr>
        <w:rPr>
          <w:color w:val="000000"/>
          <w:sz w:val="24"/>
          <w:szCs w:val="24"/>
          <w:lang w:val="uk-UA"/>
        </w:rPr>
      </w:pPr>
    </w:p>
    <w:p w:rsidR="002B1BE0" w:rsidRPr="004E43BF" w:rsidRDefault="002B1BE0" w:rsidP="004E43BF">
      <w:pPr>
        <w:rPr>
          <w:color w:val="000000"/>
          <w:sz w:val="28"/>
          <w:szCs w:val="28"/>
          <w:u w:val="single"/>
          <w:lang w:val="uk-UA"/>
        </w:rPr>
      </w:pPr>
      <w:r w:rsidRPr="004E43BF">
        <w:rPr>
          <w:color w:val="000000"/>
          <w:sz w:val="28"/>
          <w:szCs w:val="28"/>
          <w:u w:val="single"/>
          <w:lang w:val="uk-UA"/>
        </w:rPr>
        <w:t xml:space="preserve"> 23.03.2018                 </w:t>
      </w:r>
      <w:r w:rsidRPr="004E43B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№ </w:t>
      </w:r>
      <w:r w:rsidRPr="004E43BF">
        <w:rPr>
          <w:color w:val="000000"/>
          <w:sz w:val="28"/>
          <w:szCs w:val="28"/>
          <w:u w:val="single"/>
          <w:lang w:val="uk-UA"/>
        </w:rPr>
        <w:t xml:space="preserve"> 185</w:t>
      </w:r>
    </w:p>
    <w:p w:rsidR="002B1BE0" w:rsidRPr="004E43BF" w:rsidRDefault="002B1BE0" w:rsidP="00960F5D">
      <w:pPr>
        <w:rPr>
          <w:lang w:val="uk-UA"/>
        </w:rPr>
      </w:pPr>
    </w:p>
    <w:p w:rsidR="002B1BE0" w:rsidRPr="00960F5D" w:rsidRDefault="002B1BE0" w:rsidP="00AE0A8E">
      <w:pPr>
        <w:pStyle w:val="Heading2"/>
        <w:rPr>
          <w:sz w:val="28"/>
          <w:szCs w:val="28"/>
        </w:rPr>
      </w:pPr>
      <w:r w:rsidRPr="00960F5D">
        <w:rPr>
          <w:sz w:val="28"/>
          <w:szCs w:val="28"/>
        </w:rPr>
        <w:t>Про виділення в натурі</w:t>
      </w:r>
    </w:p>
    <w:p w:rsidR="002B1BE0" w:rsidRPr="00960F5D" w:rsidRDefault="002B1BE0" w:rsidP="00AE0A8E">
      <w:pPr>
        <w:pStyle w:val="Heading2"/>
        <w:rPr>
          <w:sz w:val="28"/>
          <w:szCs w:val="28"/>
        </w:rPr>
      </w:pPr>
      <w:r w:rsidRPr="00960F5D">
        <w:rPr>
          <w:sz w:val="28"/>
          <w:szCs w:val="28"/>
        </w:rPr>
        <w:t>земельної частки (паю)</w:t>
      </w:r>
    </w:p>
    <w:p w:rsidR="002B1BE0" w:rsidRPr="00960F5D" w:rsidRDefault="002B1BE0" w:rsidP="00AE0A8E">
      <w:pPr>
        <w:jc w:val="both"/>
        <w:rPr>
          <w:sz w:val="28"/>
          <w:szCs w:val="28"/>
          <w:lang w:val="uk-UA"/>
        </w:rPr>
      </w:pPr>
    </w:p>
    <w:p w:rsidR="002B1BE0" w:rsidRPr="00960F5D" w:rsidRDefault="002B1BE0" w:rsidP="00AE0A8E">
      <w:pPr>
        <w:jc w:val="both"/>
        <w:rPr>
          <w:sz w:val="28"/>
          <w:szCs w:val="28"/>
          <w:lang w:val="uk-UA"/>
        </w:rPr>
      </w:pPr>
    </w:p>
    <w:p w:rsidR="002B1BE0" w:rsidRPr="00960F5D" w:rsidRDefault="002B1BE0" w:rsidP="00AE0A8E">
      <w:pPr>
        <w:jc w:val="both"/>
        <w:rPr>
          <w:sz w:val="28"/>
          <w:szCs w:val="28"/>
          <w:lang w:val="uk-UA"/>
        </w:rPr>
      </w:pPr>
      <w:r w:rsidRPr="00960F5D">
        <w:rPr>
          <w:sz w:val="28"/>
          <w:szCs w:val="28"/>
          <w:lang w:val="uk-UA"/>
        </w:rPr>
        <w:t xml:space="preserve">       Розглянувши заяву Халака Василя Івановича від 27 лютого 2018 року,   клопотання Правдинськой сільської ради від 23 лютого 2018 року № 02-29/56 про виділення в натурі (на місцевості) земельної частки (паю), відповідно до рішення постійно діючої комісії з розгляду та врегулювання земельних відносин від 05 березня 2018 року, Закону України «Про порядок виділення в натурі (на місцевості) земельних ділянок власникам земельних часток (паїв)», статті 17 Земельного кодексу України,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 </w:t>
      </w:r>
    </w:p>
    <w:p w:rsidR="002B1BE0" w:rsidRPr="00960F5D" w:rsidRDefault="002B1BE0" w:rsidP="00AE0A8E">
      <w:pPr>
        <w:ind w:firstLine="708"/>
        <w:jc w:val="both"/>
        <w:rPr>
          <w:sz w:val="28"/>
          <w:szCs w:val="28"/>
          <w:lang w:val="uk-UA"/>
        </w:rPr>
      </w:pPr>
      <w:r w:rsidRPr="00960F5D">
        <w:rPr>
          <w:sz w:val="28"/>
          <w:szCs w:val="28"/>
          <w:lang w:val="uk-UA"/>
        </w:rPr>
        <w:t>1. Дати згоду на виділення в натурі (на місцевості) земельної ділянки (контур № 72 ділянка № 27)</w:t>
      </w:r>
      <w:r>
        <w:rPr>
          <w:sz w:val="28"/>
          <w:szCs w:val="28"/>
          <w:lang w:val="uk-UA"/>
        </w:rPr>
        <w:t xml:space="preserve"> </w:t>
      </w:r>
      <w:r w:rsidRPr="00960F5D">
        <w:rPr>
          <w:sz w:val="28"/>
          <w:szCs w:val="28"/>
          <w:lang w:val="uk-UA"/>
        </w:rPr>
        <w:t xml:space="preserve">площею 6,3700га у розмірі земельної частки (паю), для ведення товарного сільськогосподарського виробництва  Халаку Василю Івановичу, власнику сертифіката  ХС № 0125990 на право на земельну частку (пай), на підставі свідоцтва про право на спадщину за законом </w:t>
      </w:r>
      <w:r>
        <w:rPr>
          <w:sz w:val="28"/>
          <w:szCs w:val="28"/>
          <w:lang w:val="uk-UA"/>
        </w:rPr>
        <w:t xml:space="preserve">                                 </w:t>
      </w:r>
      <w:r w:rsidRPr="00960F5D">
        <w:rPr>
          <w:sz w:val="28"/>
          <w:szCs w:val="28"/>
          <w:lang w:val="uk-UA"/>
        </w:rPr>
        <w:t>від 01 лютого 2018 року ННА № 453261, із земель колишньої колективної власності КСП «Надія» на території Правдинської сільської ради.</w:t>
      </w:r>
    </w:p>
    <w:p w:rsidR="002B1BE0" w:rsidRPr="00960F5D" w:rsidRDefault="002B1BE0" w:rsidP="00AE0A8E">
      <w:pPr>
        <w:ind w:firstLine="720"/>
        <w:jc w:val="both"/>
        <w:rPr>
          <w:sz w:val="28"/>
          <w:szCs w:val="28"/>
          <w:lang w:val="uk-UA"/>
        </w:rPr>
      </w:pPr>
      <w:r w:rsidRPr="00960F5D">
        <w:rPr>
          <w:sz w:val="28"/>
          <w:szCs w:val="28"/>
          <w:lang w:val="uk-UA"/>
        </w:rPr>
        <w:t>2. Халаку Василю Івановичу, власнику сертифіката на земельну частку (пай), замовити документацію із землеустрою у розробника, який відповідає вимогам статей 26, 34 Закону України «Про землеустрій».</w:t>
      </w:r>
    </w:p>
    <w:p w:rsidR="002B1BE0" w:rsidRPr="00960F5D" w:rsidRDefault="002B1BE0" w:rsidP="00AE0A8E">
      <w:pPr>
        <w:ind w:firstLine="720"/>
        <w:jc w:val="both"/>
        <w:rPr>
          <w:sz w:val="28"/>
          <w:szCs w:val="28"/>
          <w:lang w:val="uk-UA"/>
        </w:rPr>
      </w:pPr>
    </w:p>
    <w:p w:rsidR="002B1BE0" w:rsidRPr="00960F5D" w:rsidRDefault="002B1BE0" w:rsidP="00AE0A8E">
      <w:pPr>
        <w:ind w:firstLine="720"/>
        <w:jc w:val="both"/>
        <w:rPr>
          <w:sz w:val="28"/>
          <w:szCs w:val="28"/>
          <w:lang w:val="uk-UA"/>
        </w:rPr>
      </w:pPr>
    </w:p>
    <w:p w:rsidR="002B1BE0" w:rsidRPr="00960F5D" w:rsidRDefault="002B1BE0" w:rsidP="00AE0A8E">
      <w:pPr>
        <w:ind w:firstLine="720"/>
        <w:jc w:val="both"/>
        <w:rPr>
          <w:sz w:val="28"/>
          <w:szCs w:val="28"/>
          <w:lang w:val="uk-UA"/>
        </w:rPr>
      </w:pPr>
    </w:p>
    <w:p w:rsidR="002B1BE0" w:rsidRPr="00960F5D" w:rsidRDefault="002B1BE0" w:rsidP="00AE0A8E">
      <w:pPr>
        <w:ind w:left="720"/>
        <w:rPr>
          <w:sz w:val="28"/>
          <w:szCs w:val="28"/>
          <w:lang w:val="uk-UA"/>
        </w:rPr>
      </w:pPr>
    </w:p>
    <w:p w:rsidR="002B1BE0" w:rsidRPr="00960F5D" w:rsidRDefault="002B1BE0" w:rsidP="00AE0A8E">
      <w:pPr>
        <w:rPr>
          <w:sz w:val="28"/>
          <w:szCs w:val="28"/>
          <w:lang w:val="uk-UA"/>
        </w:rPr>
      </w:pPr>
      <w:r w:rsidRPr="00960F5D">
        <w:rPr>
          <w:sz w:val="28"/>
          <w:szCs w:val="28"/>
          <w:lang w:val="uk-UA"/>
        </w:rPr>
        <w:t>Голова районної</w:t>
      </w:r>
    </w:p>
    <w:p w:rsidR="002B1BE0" w:rsidRPr="00960F5D" w:rsidRDefault="002B1BE0" w:rsidP="00AE0A8E">
      <w:pPr>
        <w:rPr>
          <w:sz w:val="28"/>
          <w:szCs w:val="28"/>
          <w:lang w:val="uk-UA"/>
        </w:rPr>
      </w:pPr>
      <w:r w:rsidRPr="00960F5D">
        <w:rPr>
          <w:sz w:val="28"/>
          <w:szCs w:val="28"/>
          <w:lang w:val="uk-UA"/>
        </w:rPr>
        <w:t>державної адміністрації                                                                     В.М.Романов</w:t>
      </w:r>
    </w:p>
    <w:p w:rsidR="002B1BE0" w:rsidRPr="00960F5D" w:rsidRDefault="002B1BE0" w:rsidP="00AE0A8E">
      <w:pPr>
        <w:rPr>
          <w:sz w:val="28"/>
          <w:szCs w:val="28"/>
          <w:lang w:val="uk-UA"/>
        </w:rPr>
      </w:pPr>
    </w:p>
    <w:p w:rsidR="002B1BE0" w:rsidRPr="00960F5D" w:rsidRDefault="002B1BE0" w:rsidP="00AE0A8E">
      <w:pPr>
        <w:rPr>
          <w:sz w:val="28"/>
          <w:szCs w:val="28"/>
          <w:lang w:val="uk-UA"/>
        </w:rPr>
      </w:pPr>
    </w:p>
    <w:p w:rsidR="002B1BE0" w:rsidRPr="00960F5D" w:rsidRDefault="002B1BE0" w:rsidP="00AE0A8E">
      <w:pPr>
        <w:rPr>
          <w:sz w:val="28"/>
          <w:szCs w:val="28"/>
          <w:lang w:val="uk-UA"/>
        </w:rPr>
      </w:pPr>
    </w:p>
    <w:p w:rsidR="002B1BE0" w:rsidRDefault="002B1BE0" w:rsidP="00AE0A8E">
      <w:pPr>
        <w:pStyle w:val="Heading2"/>
        <w:rPr>
          <w:sz w:val="28"/>
          <w:szCs w:val="28"/>
          <w:lang w:val="ru-RU"/>
        </w:rPr>
      </w:pPr>
    </w:p>
    <w:p w:rsidR="002B1BE0" w:rsidRDefault="002B1BE0" w:rsidP="00946D19">
      <w:pPr>
        <w:rPr>
          <w:lang w:val="uk-UA"/>
        </w:rPr>
      </w:pPr>
    </w:p>
    <w:p w:rsidR="002B1BE0" w:rsidRDefault="002B1BE0" w:rsidP="00946D19">
      <w:pPr>
        <w:rPr>
          <w:lang w:val="uk-UA"/>
        </w:rPr>
      </w:pPr>
    </w:p>
    <w:p w:rsidR="002B1BE0" w:rsidRPr="00946D19" w:rsidRDefault="002B1BE0">
      <w:pPr>
        <w:rPr>
          <w:lang w:val="uk-UA"/>
        </w:rPr>
      </w:pPr>
    </w:p>
    <w:sectPr w:rsidR="002B1BE0" w:rsidRPr="00946D19" w:rsidSect="00960F5D">
      <w:pgSz w:w="11906" w:h="16838"/>
      <w:pgMar w:top="31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FD2"/>
    <w:rsid w:val="00045E94"/>
    <w:rsid w:val="00076134"/>
    <w:rsid w:val="00207855"/>
    <w:rsid w:val="002B1BE0"/>
    <w:rsid w:val="00372E39"/>
    <w:rsid w:val="00482FD2"/>
    <w:rsid w:val="004E43BF"/>
    <w:rsid w:val="005A56C1"/>
    <w:rsid w:val="00651FB4"/>
    <w:rsid w:val="006B358B"/>
    <w:rsid w:val="0091554C"/>
    <w:rsid w:val="00946D19"/>
    <w:rsid w:val="00960F5D"/>
    <w:rsid w:val="00AC7FEE"/>
    <w:rsid w:val="00AE0A8E"/>
    <w:rsid w:val="00C255A6"/>
    <w:rsid w:val="00D440D7"/>
    <w:rsid w:val="00D641CC"/>
    <w:rsid w:val="00E10C73"/>
    <w:rsid w:val="00F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8E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0A8E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0A8E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270</Words>
  <Characters>1542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cp:lastPrinted>2001-12-31T23:32:00Z</cp:lastPrinted>
  <dcterms:created xsi:type="dcterms:W3CDTF">2018-03-14T12:14:00Z</dcterms:created>
  <dcterms:modified xsi:type="dcterms:W3CDTF">2018-03-23T09:55:00Z</dcterms:modified>
</cp:coreProperties>
</file>