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6C" w:rsidRPr="0078495E" w:rsidRDefault="00915C6C" w:rsidP="00915C6C">
      <w:pPr>
        <w:tabs>
          <w:tab w:val="left" w:pos="4962"/>
          <w:tab w:val="left" w:pos="5670"/>
        </w:tabs>
        <w:jc w:val="both"/>
        <w:rPr>
          <w:sz w:val="28"/>
          <w:szCs w:val="28"/>
          <w:lang w:val="uk-UA"/>
        </w:rPr>
      </w:pPr>
      <w:r w:rsidRPr="0078495E">
        <w:rPr>
          <w:sz w:val="28"/>
          <w:szCs w:val="28"/>
          <w:lang w:val="uk-UA"/>
        </w:rPr>
        <w:t xml:space="preserve">                                                                    ЗАТВЕРДЖЕНО</w:t>
      </w:r>
    </w:p>
    <w:p w:rsidR="00915C6C" w:rsidRPr="0078495E" w:rsidRDefault="00915C6C" w:rsidP="00915C6C">
      <w:pPr>
        <w:tabs>
          <w:tab w:val="left" w:pos="4962"/>
          <w:tab w:val="left" w:pos="5670"/>
        </w:tabs>
        <w:jc w:val="both"/>
        <w:rPr>
          <w:sz w:val="28"/>
          <w:szCs w:val="28"/>
          <w:lang w:val="uk-UA"/>
        </w:rPr>
      </w:pPr>
      <w:r w:rsidRPr="0078495E">
        <w:rPr>
          <w:sz w:val="28"/>
          <w:szCs w:val="28"/>
          <w:lang w:val="uk-UA"/>
        </w:rPr>
        <w:t xml:space="preserve">                                                                    Розпорядження голови</w:t>
      </w:r>
    </w:p>
    <w:p w:rsidR="00915C6C" w:rsidRPr="0078495E" w:rsidRDefault="00915C6C" w:rsidP="00915C6C">
      <w:pPr>
        <w:tabs>
          <w:tab w:val="left" w:pos="4962"/>
          <w:tab w:val="left" w:pos="5670"/>
        </w:tabs>
        <w:jc w:val="both"/>
        <w:rPr>
          <w:sz w:val="28"/>
          <w:szCs w:val="28"/>
          <w:lang w:val="uk-UA"/>
        </w:rPr>
      </w:pPr>
      <w:r w:rsidRPr="0078495E">
        <w:rPr>
          <w:sz w:val="28"/>
          <w:szCs w:val="28"/>
          <w:lang w:val="uk-UA"/>
        </w:rPr>
        <w:t xml:space="preserve">                                                                    районної державної адміністрації</w:t>
      </w:r>
    </w:p>
    <w:p w:rsidR="00915C6C" w:rsidRPr="0078495E" w:rsidRDefault="00915C6C" w:rsidP="00915C6C">
      <w:pPr>
        <w:tabs>
          <w:tab w:val="left" w:pos="4962"/>
          <w:tab w:val="left" w:pos="5670"/>
        </w:tabs>
        <w:jc w:val="both"/>
        <w:rPr>
          <w:sz w:val="28"/>
          <w:szCs w:val="28"/>
          <w:lang w:val="uk-UA"/>
        </w:rPr>
      </w:pPr>
      <w:r w:rsidRPr="0078495E">
        <w:rPr>
          <w:sz w:val="28"/>
          <w:szCs w:val="28"/>
          <w:lang w:val="uk-UA"/>
        </w:rPr>
        <w:t xml:space="preserve">                                                       </w:t>
      </w:r>
      <w:r w:rsidR="00CD3E07">
        <w:rPr>
          <w:sz w:val="28"/>
          <w:szCs w:val="28"/>
          <w:lang w:val="uk-UA"/>
        </w:rPr>
        <w:t xml:space="preserve">             </w:t>
      </w:r>
      <w:r w:rsidR="00CD3E07">
        <w:rPr>
          <w:sz w:val="28"/>
          <w:szCs w:val="28"/>
          <w:u w:val="single"/>
          <w:lang w:val="uk-UA"/>
        </w:rPr>
        <w:t xml:space="preserve"> 20.08.2021                </w:t>
      </w:r>
      <w:r w:rsidR="00CD3E07">
        <w:rPr>
          <w:sz w:val="28"/>
          <w:szCs w:val="28"/>
          <w:lang w:val="uk-UA"/>
        </w:rPr>
        <w:t>№</w:t>
      </w:r>
      <w:r w:rsidR="00CD3E07">
        <w:rPr>
          <w:sz w:val="28"/>
          <w:szCs w:val="28"/>
          <w:u w:val="single"/>
          <w:lang w:val="uk-UA"/>
        </w:rPr>
        <w:t xml:space="preserve"> 102</w:t>
      </w:r>
      <w:r w:rsidRPr="0078495E">
        <w:rPr>
          <w:sz w:val="28"/>
          <w:szCs w:val="28"/>
          <w:lang w:val="uk-UA"/>
        </w:rPr>
        <w:t xml:space="preserve">      </w:t>
      </w:r>
    </w:p>
    <w:p w:rsidR="00915C6C" w:rsidRPr="0078495E" w:rsidRDefault="00915C6C" w:rsidP="00915C6C">
      <w:pPr>
        <w:jc w:val="both"/>
        <w:rPr>
          <w:sz w:val="28"/>
          <w:szCs w:val="28"/>
          <w:lang w:val="uk-UA"/>
        </w:rPr>
      </w:pPr>
    </w:p>
    <w:p w:rsidR="00915C6C" w:rsidRPr="0078495E" w:rsidRDefault="00915C6C" w:rsidP="00915C6C">
      <w:pPr>
        <w:jc w:val="both"/>
        <w:rPr>
          <w:sz w:val="28"/>
          <w:szCs w:val="28"/>
          <w:lang w:val="uk-UA"/>
        </w:rPr>
      </w:pPr>
    </w:p>
    <w:p w:rsidR="00915C6C" w:rsidRPr="0078495E" w:rsidRDefault="00915C6C" w:rsidP="00915C6C">
      <w:pPr>
        <w:jc w:val="center"/>
        <w:rPr>
          <w:sz w:val="28"/>
          <w:szCs w:val="28"/>
          <w:lang w:val="uk-UA"/>
        </w:rPr>
      </w:pPr>
      <w:r w:rsidRPr="0078495E">
        <w:rPr>
          <w:sz w:val="28"/>
          <w:szCs w:val="28"/>
          <w:lang w:val="uk-UA"/>
        </w:rPr>
        <w:t>КОМПЛЕКС ФІТОСАНІТАРНИХ ЗАХОДІВ</w:t>
      </w:r>
    </w:p>
    <w:p w:rsidR="00915C6C" w:rsidRPr="0078495E" w:rsidRDefault="00915C6C" w:rsidP="0078495E">
      <w:pPr>
        <w:jc w:val="center"/>
        <w:rPr>
          <w:sz w:val="28"/>
          <w:szCs w:val="28"/>
          <w:shd w:val="clear" w:color="auto" w:fill="FFFFFF"/>
          <w:lang w:val="uk-UA"/>
        </w:rPr>
      </w:pPr>
      <w:r w:rsidRPr="0078495E">
        <w:rPr>
          <w:sz w:val="28"/>
          <w:szCs w:val="28"/>
          <w:lang w:val="uk-UA"/>
        </w:rPr>
        <w:t xml:space="preserve">з локалізації та ліквідації </w:t>
      </w:r>
      <w:r w:rsidR="0078495E" w:rsidRPr="0078495E">
        <w:rPr>
          <w:sz w:val="28"/>
          <w:szCs w:val="28"/>
          <w:lang w:val="uk-UA"/>
        </w:rPr>
        <w:t>регульованого шкідливого організму – американського білого метелика (</w:t>
      </w:r>
      <w:proofErr w:type="spellStart"/>
      <w:r w:rsidR="0078495E" w:rsidRPr="0078495E">
        <w:rPr>
          <w:rStyle w:val="a3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Hyphantria</w:t>
      </w:r>
      <w:proofErr w:type="spellEnd"/>
      <w:r w:rsidR="0078495E" w:rsidRPr="0078495E">
        <w:rPr>
          <w:rStyle w:val="a3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78495E" w:rsidRPr="0078495E">
        <w:rPr>
          <w:rStyle w:val="a3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cunea</w:t>
      </w:r>
      <w:proofErr w:type="spellEnd"/>
      <w:r w:rsidR="0078495E" w:rsidRPr="0078495E">
        <w:rPr>
          <w:rStyle w:val="a3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78495E" w:rsidRPr="0078495E">
        <w:rPr>
          <w:rStyle w:val="a3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Drury</w:t>
      </w:r>
      <w:proofErr w:type="spellEnd"/>
      <w:r w:rsidR="0078495E" w:rsidRPr="0078495E">
        <w:rPr>
          <w:i/>
          <w:sz w:val="28"/>
          <w:szCs w:val="28"/>
          <w:shd w:val="clear" w:color="auto" w:fill="FFFFFF"/>
          <w:lang w:val="uk-UA"/>
        </w:rPr>
        <w:t>.</w:t>
      </w:r>
      <w:r w:rsidR="0078495E" w:rsidRPr="0078495E">
        <w:rPr>
          <w:sz w:val="28"/>
          <w:szCs w:val="28"/>
          <w:shd w:val="clear" w:color="auto" w:fill="FFFFFF"/>
          <w:lang w:val="uk-UA"/>
        </w:rPr>
        <w:t>)</w:t>
      </w:r>
    </w:p>
    <w:p w:rsidR="00915C6C" w:rsidRPr="0078495E" w:rsidRDefault="00915C6C" w:rsidP="00915C6C">
      <w:pPr>
        <w:jc w:val="center"/>
        <w:rPr>
          <w:sz w:val="28"/>
          <w:szCs w:val="28"/>
          <w:lang w:val="uk-UA"/>
        </w:rPr>
      </w:pPr>
      <w:r w:rsidRPr="0078495E">
        <w:rPr>
          <w:sz w:val="28"/>
          <w:szCs w:val="28"/>
          <w:lang w:val="uk-UA"/>
        </w:rPr>
        <w:t>на території з карантинним режимом</w:t>
      </w:r>
    </w:p>
    <w:p w:rsidR="00915C6C" w:rsidRPr="0078495E" w:rsidRDefault="00915C6C" w:rsidP="00915C6C">
      <w:pPr>
        <w:rPr>
          <w:sz w:val="28"/>
          <w:szCs w:val="28"/>
          <w:lang w:val="uk-UA"/>
        </w:rPr>
      </w:pPr>
    </w:p>
    <w:p w:rsidR="00915C6C" w:rsidRPr="0078495E" w:rsidRDefault="00915C6C" w:rsidP="00915C6C">
      <w:pPr>
        <w:ind w:firstLine="709"/>
        <w:jc w:val="both"/>
        <w:rPr>
          <w:sz w:val="28"/>
          <w:szCs w:val="28"/>
          <w:lang w:val="uk-UA"/>
        </w:rPr>
      </w:pPr>
      <w:r w:rsidRPr="0078495E">
        <w:rPr>
          <w:sz w:val="28"/>
          <w:szCs w:val="28"/>
          <w:lang w:val="uk-UA"/>
        </w:rPr>
        <w:t>Відповідно до вимог Закону України «Про карантин рослин», з метою здійснення заходів з локалізації та ліквідації регульованого шкідливого організму - американського білого метелика (</w:t>
      </w:r>
      <w:proofErr w:type="spellStart"/>
      <w:r w:rsidRPr="0078495E">
        <w:rPr>
          <w:rStyle w:val="a3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Hyphantria</w:t>
      </w:r>
      <w:proofErr w:type="spellEnd"/>
      <w:r w:rsidRPr="0078495E">
        <w:rPr>
          <w:rStyle w:val="a3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78495E" w:rsidRPr="0078495E">
        <w:rPr>
          <w:rStyle w:val="a3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cunea</w:t>
      </w:r>
      <w:proofErr w:type="spellEnd"/>
      <w:r w:rsidR="0078495E" w:rsidRPr="0078495E">
        <w:rPr>
          <w:rStyle w:val="a3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78495E">
        <w:rPr>
          <w:rStyle w:val="a3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Drury</w:t>
      </w:r>
      <w:proofErr w:type="spellEnd"/>
      <w:r w:rsidRPr="0078495E">
        <w:rPr>
          <w:i/>
          <w:sz w:val="28"/>
          <w:szCs w:val="28"/>
          <w:shd w:val="clear" w:color="auto" w:fill="FFFFFF"/>
          <w:lang w:val="uk-UA"/>
        </w:rPr>
        <w:t>.</w:t>
      </w:r>
      <w:r w:rsidRPr="0078495E">
        <w:rPr>
          <w:sz w:val="28"/>
          <w:szCs w:val="28"/>
          <w:shd w:val="clear" w:color="auto" w:fill="FFFFFF"/>
          <w:lang w:val="uk-UA"/>
        </w:rPr>
        <w:t>)</w:t>
      </w:r>
      <w:r w:rsidRPr="0078495E">
        <w:rPr>
          <w:sz w:val="28"/>
          <w:szCs w:val="28"/>
          <w:lang w:val="uk-UA"/>
        </w:rPr>
        <w:t xml:space="preserve"> на території з карантинним режимом здійснюється наступний комплекс спеціальних карантинних заходів, спрямованих на знищення вогнищ шкідника та запобігання подальшого його розповсюдження:</w:t>
      </w:r>
    </w:p>
    <w:p w:rsidR="00915C6C" w:rsidRPr="0078495E" w:rsidRDefault="00915C6C" w:rsidP="00915C6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0" w:name="n543"/>
      <w:bookmarkEnd w:id="0"/>
      <w:r w:rsidRPr="0078495E">
        <w:rPr>
          <w:sz w:val="28"/>
          <w:szCs w:val="28"/>
          <w:lang w:val="uk-UA"/>
        </w:rPr>
        <w:t>здійснення контролю за проведенням локалізації та ліквідації карантинних організмів особами;</w:t>
      </w:r>
    </w:p>
    <w:p w:rsidR="00915C6C" w:rsidRPr="0078495E" w:rsidRDefault="00915C6C" w:rsidP="00915C6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8495E">
        <w:rPr>
          <w:sz w:val="28"/>
          <w:szCs w:val="28"/>
          <w:lang w:val="uk-UA"/>
        </w:rPr>
        <w:t xml:space="preserve">інспектування та </w:t>
      </w:r>
      <w:proofErr w:type="spellStart"/>
      <w:r w:rsidRPr="0078495E">
        <w:rPr>
          <w:sz w:val="28"/>
          <w:szCs w:val="28"/>
          <w:lang w:val="uk-UA"/>
        </w:rPr>
        <w:t>фітосанітарна</w:t>
      </w:r>
      <w:proofErr w:type="spellEnd"/>
      <w:r w:rsidRPr="0078495E">
        <w:rPr>
          <w:sz w:val="28"/>
          <w:szCs w:val="28"/>
          <w:lang w:val="uk-UA"/>
        </w:rPr>
        <w:t xml:space="preserve"> експертиза (аналізи) об’єктів регулювання (</w:t>
      </w:r>
      <w:r w:rsidRPr="0078495E">
        <w:rPr>
          <w:sz w:val="28"/>
          <w:szCs w:val="28"/>
          <w:shd w:val="clear" w:color="auto" w:fill="FFFFFF"/>
          <w:lang w:val="uk-UA"/>
        </w:rPr>
        <w:t>рослин, продуктів рослинного походження, місць зберігання, упаковки, засобів перевезення, контейне</w:t>
      </w:r>
      <w:r w:rsidR="0078495E" w:rsidRPr="0078495E">
        <w:rPr>
          <w:sz w:val="28"/>
          <w:szCs w:val="28"/>
          <w:shd w:val="clear" w:color="auto" w:fill="FFFFFF"/>
          <w:lang w:val="uk-UA"/>
        </w:rPr>
        <w:t xml:space="preserve">рів, ґрунту та будь-яких інших </w:t>
      </w:r>
      <w:r w:rsidRPr="0078495E">
        <w:rPr>
          <w:sz w:val="28"/>
          <w:szCs w:val="28"/>
          <w:shd w:val="clear" w:color="auto" w:fill="FFFFFF"/>
          <w:lang w:val="uk-UA"/>
        </w:rPr>
        <w:t>організмів, об’єктів або матеріалів, здатних переносити чи поширювати регульовані шкідливі організми)</w:t>
      </w:r>
      <w:r w:rsidRPr="0078495E">
        <w:rPr>
          <w:sz w:val="28"/>
          <w:szCs w:val="28"/>
          <w:lang w:val="uk-UA"/>
        </w:rPr>
        <w:t>;</w:t>
      </w:r>
    </w:p>
    <w:p w:rsidR="00915C6C" w:rsidRPr="0078495E" w:rsidRDefault="00915C6C" w:rsidP="00915C6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" w:name="n544"/>
      <w:bookmarkStart w:id="2" w:name="n545"/>
      <w:bookmarkEnd w:id="1"/>
      <w:bookmarkEnd w:id="2"/>
      <w:r w:rsidRPr="0078495E">
        <w:rPr>
          <w:sz w:val="28"/>
          <w:szCs w:val="28"/>
          <w:lang w:val="uk-UA"/>
        </w:rPr>
        <w:t>заборона вивезення з карантинної зони заражених американським білим метеликом (</w:t>
      </w:r>
      <w:proofErr w:type="spellStart"/>
      <w:r w:rsidRPr="0078495E">
        <w:rPr>
          <w:rStyle w:val="a3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Hyphantria</w:t>
      </w:r>
      <w:proofErr w:type="spellEnd"/>
      <w:r w:rsidRPr="0078495E">
        <w:rPr>
          <w:rStyle w:val="a3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78495E">
        <w:rPr>
          <w:rStyle w:val="a3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cunea</w:t>
      </w:r>
      <w:proofErr w:type="spellEnd"/>
      <w:r w:rsidR="0078495E">
        <w:rPr>
          <w:rStyle w:val="a3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78495E">
        <w:rPr>
          <w:rStyle w:val="a3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Drury</w:t>
      </w:r>
      <w:proofErr w:type="spellEnd"/>
      <w:r w:rsidRPr="0078495E">
        <w:rPr>
          <w:i/>
          <w:sz w:val="28"/>
          <w:szCs w:val="28"/>
          <w:shd w:val="clear" w:color="auto" w:fill="FFFFFF"/>
          <w:lang w:val="uk-UA"/>
        </w:rPr>
        <w:t>.</w:t>
      </w:r>
      <w:r w:rsidRPr="0078495E">
        <w:rPr>
          <w:sz w:val="28"/>
          <w:szCs w:val="28"/>
          <w:shd w:val="clear" w:color="auto" w:fill="FFFFFF"/>
          <w:lang w:val="uk-UA"/>
        </w:rPr>
        <w:t xml:space="preserve">) </w:t>
      </w:r>
      <w:r w:rsidRPr="0078495E">
        <w:rPr>
          <w:sz w:val="28"/>
          <w:szCs w:val="28"/>
          <w:lang w:val="uk-UA"/>
        </w:rPr>
        <w:t>об’єктів регулювання;</w:t>
      </w:r>
    </w:p>
    <w:p w:rsidR="00915C6C" w:rsidRPr="0078495E" w:rsidRDefault="00915C6C" w:rsidP="00915C6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8495E">
        <w:rPr>
          <w:sz w:val="28"/>
          <w:szCs w:val="28"/>
          <w:lang w:val="uk-UA"/>
        </w:rPr>
        <w:t xml:space="preserve">вивезення з карантинної зони об’єктів регулювання здійснюється по карантинним сертифікатам, після проведення відповідних </w:t>
      </w:r>
      <w:proofErr w:type="spellStart"/>
      <w:r w:rsidRPr="0078495E">
        <w:rPr>
          <w:sz w:val="28"/>
          <w:szCs w:val="28"/>
          <w:lang w:val="uk-UA"/>
        </w:rPr>
        <w:t>фітосанітарних</w:t>
      </w:r>
      <w:proofErr w:type="spellEnd"/>
      <w:r w:rsidRPr="0078495E">
        <w:rPr>
          <w:sz w:val="28"/>
          <w:szCs w:val="28"/>
          <w:lang w:val="uk-UA"/>
        </w:rPr>
        <w:t xml:space="preserve"> процедур;</w:t>
      </w:r>
    </w:p>
    <w:p w:rsidR="00915C6C" w:rsidRPr="0078495E" w:rsidRDefault="00915C6C" w:rsidP="00915C6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" w:name="n546"/>
      <w:bookmarkStart w:id="4" w:name="n547"/>
      <w:bookmarkEnd w:id="3"/>
      <w:bookmarkEnd w:id="4"/>
      <w:r w:rsidRPr="0078495E">
        <w:rPr>
          <w:sz w:val="28"/>
          <w:szCs w:val="28"/>
          <w:lang w:val="uk-UA"/>
        </w:rPr>
        <w:t>фумігація заражених американським білим метеликом</w:t>
      </w:r>
      <w:r w:rsidR="00CA3884" w:rsidRPr="0078495E">
        <w:rPr>
          <w:sz w:val="28"/>
          <w:szCs w:val="28"/>
          <w:lang w:val="uk-UA"/>
        </w:rPr>
        <w:t xml:space="preserve"> (</w:t>
      </w:r>
      <w:proofErr w:type="spellStart"/>
      <w:r w:rsidR="00CA3884" w:rsidRPr="0078495E">
        <w:rPr>
          <w:rStyle w:val="a3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Hyphantria</w:t>
      </w:r>
      <w:proofErr w:type="spellEnd"/>
      <w:r w:rsidR="00CA3884" w:rsidRPr="0078495E">
        <w:rPr>
          <w:rStyle w:val="a3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78495E">
        <w:rPr>
          <w:rStyle w:val="a3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cunea</w:t>
      </w:r>
      <w:proofErr w:type="spellEnd"/>
      <w:r w:rsidR="0078495E">
        <w:rPr>
          <w:rStyle w:val="a3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CA3884" w:rsidRPr="0078495E">
        <w:rPr>
          <w:rStyle w:val="a3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Drury</w:t>
      </w:r>
      <w:proofErr w:type="spellEnd"/>
      <w:r w:rsidR="00CA3884" w:rsidRPr="0078495E">
        <w:rPr>
          <w:i/>
          <w:sz w:val="28"/>
          <w:szCs w:val="28"/>
          <w:shd w:val="clear" w:color="auto" w:fill="FFFFFF"/>
          <w:lang w:val="uk-UA"/>
        </w:rPr>
        <w:t>.</w:t>
      </w:r>
      <w:r w:rsidR="00CA3884" w:rsidRPr="0078495E">
        <w:rPr>
          <w:sz w:val="28"/>
          <w:szCs w:val="28"/>
          <w:shd w:val="clear" w:color="auto" w:fill="FFFFFF"/>
          <w:lang w:val="uk-UA"/>
        </w:rPr>
        <w:t xml:space="preserve">) </w:t>
      </w:r>
      <w:r w:rsidRPr="0078495E">
        <w:rPr>
          <w:sz w:val="28"/>
          <w:szCs w:val="28"/>
          <w:lang w:val="uk-UA"/>
        </w:rPr>
        <w:t>об’єктів регулювання у разі їх вивезення з карантинної зони у зону, вільну від регульованих шкідливих організмів;</w:t>
      </w:r>
    </w:p>
    <w:p w:rsidR="00915C6C" w:rsidRPr="0078495E" w:rsidRDefault="00915C6C" w:rsidP="00915C6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" w:name="n548"/>
      <w:bookmarkStart w:id="6" w:name="n549"/>
      <w:bookmarkEnd w:id="5"/>
      <w:bookmarkEnd w:id="6"/>
      <w:r w:rsidRPr="0078495E">
        <w:rPr>
          <w:sz w:val="28"/>
          <w:szCs w:val="28"/>
          <w:lang w:val="uk-UA"/>
        </w:rPr>
        <w:t>технічна переробка об’єктів регулювання, заражених карантинними організмами;</w:t>
      </w:r>
    </w:p>
    <w:p w:rsidR="00915C6C" w:rsidRPr="0078495E" w:rsidRDefault="00915C6C" w:rsidP="00915C6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7" w:name="n550"/>
      <w:bookmarkEnd w:id="7"/>
      <w:r w:rsidRPr="0078495E">
        <w:rPr>
          <w:sz w:val="28"/>
          <w:szCs w:val="28"/>
          <w:lang w:val="uk-UA"/>
        </w:rPr>
        <w:t>рослини, продукти рослинного походження та інші об’єкти регулювання, заражені карантинними організмами, які неможливо знезаразити або направити на технічну переробку, підлягають знищенню в порядку, встановленому законом.</w:t>
      </w:r>
      <w:r w:rsidR="0078495E">
        <w:rPr>
          <w:sz w:val="28"/>
          <w:szCs w:val="28"/>
          <w:lang w:val="uk-UA"/>
        </w:rPr>
        <w:t xml:space="preserve"> </w:t>
      </w:r>
    </w:p>
    <w:p w:rsidR="00915C6C" w:rsidRPr="0078495E" w:rsidRDefault="00915C6C" w:rsidP="00915C6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8495E">
        <w:rPr>
          <w:sz w:val="28"/>
          <w:szCs w:val="28"/>
          <w:lang w:val="uk-UA"/>
        </w:rPr>
        <w:t>Особи, які здійснюють господарську діяльність, пов’язану з виробництвом, переробкою, зберіганням, транспортуванням, торгівлею рослинами і рослинними продуктами, зобов’язані:</w:t>
      </w:r>
    </w:p>
    <w:p w:rsidR="00915C6C" w:rsidRPr="0078495E" w:rsidRDefault="00915C6C" w:rsidP="00915C6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8" w:name="n259"/>
      <w:bookmarkEnd w:id="8"/>
      <w:r w:rsidRPr="0078495E">
        <w:rPr>
          <w:sz w:val="28"/>
          <w:szCs w:val="28"/>
          <w:lang w:val="uk-UA"/>
        </w:rPr>
        <w:t xml:space="preserve">виконувати </w:t>
      </w:r>
      <w:proofErr w:type="spellStart"/>
      <w:r w:rsidRPr="0078495E">
        <w:rPr>
          <w:sz w:val="28"/>
          <w:szCs w:val="28"/>
          <w:lang w:val="uk-UA"/>
        </w:rPr>
        <w:t>фітосанітарні</w:t>
      </w:r>
      <w:proofErr w:type="spellEnd"/>
      <w:r w:rsidRPr="0078495E">
        <w:rPr>
          <w:sz w:val="28"/>
          <w:szCs w:val="28"/>
          <w:lang w:val="uk-UA"/>
        </w:rPr>
        <w:t xml:space="preserve"> правила та здійснювати </w:t>
      </w:r>
      <w:proofErr w:type="spellStart"/>
      <w:r w:rsidRPr="0078495E">
        <w:rPr>
          <w:sz w:val="28"/>
          <w:szCs w:val="28"/>
          <w:lang w:val="uk-UA"/>
        </w:rPr>
        <w:t>фітосанітарні</w:t>
      </w:r>
      <w:proofErr w:type="spellEnd"/>
      <w:r w:rsidRPr="0078495E">
        <w:rPr>
          <w:sz w:val="28"/>
          <w:szCs w:val="28"/>
          <w:lang w:val="uk-UA"/>
        </w:rPr>
        <w:t xml:space="preserve"> заходи;</w:t>
      </w:r>
    </w:p>
    <w:p w:rsidR="00915C6C" w:rsidRPr="0078495E" w:rsidRDefault="00915C6C" w:rsidP="00915C6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9" w:name="n260"/>
      <w:bookmarkEnd w:id="9"/>
      <w:r w:rsidRPr="0078495E">
        <w:rPr>
          <w:sz w:val="28"/>
          <w:szCs w:val="28"/>
          <w:lang w:val="uk-UA"/>
        </w:rPr>
        <w:t>виконувати законні розпорядження центрального органу виконавчої влади, що реалізує державну політику у сфері карантину рослин, щодо проведення відповідних карантинних заходів;</w:t>
      </w:r>
    </w:p>
    <w:p w:rsidR="00915C6C" w:rsidRPr="0078495E" w:rsidRDefault="00915C6C" w:rsidP="00915C6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0" w:name="n261"/>
      <w:bookmarkStart w:id="11" w:name="n262"/>
      <w:bookmarkStart w:id="12" w:name="n264"/>
      <w:bookmarkEnd w:id="10"/>
      <w:bookmarkEnd w:id="11"/>
      <w:bookmarkEnd w:id="12"/>
      <w:r w:rsidRPr="0078495E">
        <w:rPr>
          <w:sz w:val="28"/>
          <w:szCs w:val="28"/>
          <w:lang w:val="uk-UA"/>
        </w:rPr>
        <w:lastRenderedPageBreak/>
        <w:t>подавати на вимогу спеціалістів центрального органу виконавчої влади, що реалізує державну політику у сфері карантину рослин, відомості про об’єкти регулювання;</w:t>
      </w:r>
    </w:p>
    <w:p w:rsidR="00915C6C" w:rsidRPr="0078495E" w:rsidRDefault="00915C6C" w:rsidP="00915C6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3" w:name="n265"/>
      <w:bookmarkEnd w:id="13"/>
      <w:r w:rsidRPr="0078495E">
        <w:rPr>
          <w:sz w:val="28"/>
          <w:szCs w:val="28"/>
          <w:lang w:val="uk-UA"/>
        </w:rPr>
        <w:t>здійснювати системат</w:t>
      </w:r>
      <w:r w:rsidR="00CA3884" w:rsidRPr="0078495E">
        <w:rPr>
          <w:sz w:val="28"/>
          <w:szCs w:val="28"/>
          <w:lang w:val="uk-UA"/>
        </w:rPr>
        <w:t>ичний моніторинг земельних ділянок</w:t>
      </w:r>
      <w:r w:rsidRPr="0078495E">
        <w:rPr>
          <w:sz w:val="28"/>
          <w:szCs w:val="28"/>
          <w:lang w:val="uk-UA"/>
        </w:rPr>
        <w:t>, які належать їм на правах власності або користування, а також об’єктів, на яких здійснюється виробництво та/або обіг рослин, продуктів рослинного походження з метою виявлення регульованих шкідливих організмів;</w:t>
      </w:r>
    </w:p>
    <w:p w:rsidR="00915C6C" w:rsidRPr="0078495E" w:rsidRDefault="00915C6C" w:rsidP="00915C6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8495E">
        <w:rPr>
          <w:sz w:val="28"/>
          <w:szCs w:val="28"/>
          <w:lang w:val="uk-UA"/>
        </w:rPr>
        <w:t>у разі здійснення ліквідації американського білого метелика</w:t>
      </w:r>
      <w:r w:rsidR="00CA3884" w:rsidRPr="0078495E">
        <w:rPr>
          <w:sz w:val="28"/>
          <w:szCs w:val="28"/>
          <w:lang w:val="uk-UA"/>
        </w:rPr>
        <w:t xml:space="preserve"> (</w:t>
      </w:r>
      <w:proofErr w:type="spellStart"/>
      <w:r w:rsidR="00CA3884" w:rsidRPr="0078495E">
        <w:rPr>
          <w:rStyle w:val="a3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Hyphantria</w:t>
      </w:r>
      <w:proofErr w:type="spellEnd"/>
      <w:r w:rsidR="00CA3884" w:rsidRPr="0078495E">
        <w:rPr>
          <w:rStyle w:val="a3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78495E">
        <w:rPr>
          <w:rStyle w:val="a3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cunea</w:t>
      </w:r>
      <w:proofErr w:type="spellEnd"/>
      <w:r w:rsidR="0078495E">
        <w:rPr>
          <w:rStyle w:val="a3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CA3884" w:rsidRPr="0078495E">
        <w:rPr>
          <w:rStyle w:val="a3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Drury</w:t>
      </w:r>
      <w:proofErr w:type="spellEnd"/>
      <w:r w:rsidR="00CA3884" w:rsidRPr="0078495E">
        <w:rPr>
          <w:i/>
          <w:sz w:val="28"/>
          <w:szCs w:val="28"/>
          <w:shd w:val="clear" w:color="auto" w:fill="FFFFFF"/>
          <w:lang w:val="uk-UA"/>
        </w:rPr>
        <w:t>.</w:t>
      </w:r>
      <w:r w:rsidR="00CA3884" w:rsidRPr="0078495E">
        <w:rPr>
          <w:sz w:val="28"/>
          <w:szCs w:val="28"/>
          <w:shd w:val="clear" w:color="auto" w:fill="FFFFFF"/>
          <w:lang w:val="uk-UA"/>
        </w:rPr>
        <w:t xml:space="preserve">) </w:t>
      </w:r>
      <w:r w:rsidRPr="0078495E">
        <w:rPr>
          <w:sz w:val="28"/>
          <w:szCs w:val="28"/>
          <w:lang w:val="uk-UA"/>
        </w:rPr>
        <w:t>хімічними засобами боротьби застосовувати виключно дозволені до використання засоб</w:t>
      </w:r>
      <w:r w:rsidR="00A345BF">
        <w:rPr>
          <w:sz w:val="28"/>
          <w:szCs w:val="28"/>
          <w:lang w:val="uk-UA"/>
        </w:rPr>
        <w:t xml:space="preserve">и захисту рослин відповідно до </w:t>
      </w:r>
      <w:r w:rsidRPr="0078495E">
        <w:rPr>
          <w:sz w:val="28"/>
          <w:szCs w:val="28"/>
          <w:lang w:val="uk-UA"/>
        </w:rPr>
        <w:t>Переліку пестицидів і агрохімікатів дозволених до використання в Україні</w:t>
      </w:r>
      <w:bookmarkStart w:id="14" w:name="_GoBack"/>
      <w:bookmarkEnd w:id="14"/>
      <w:r w:rsidRPr="0078495E">
        <w:rPr>
          <w:sz w:val="28"/>
          <w:szCs w:val="28"/>
          <w:lang w:val="uk-UA"/>
        </w:rPr>
        <w:t>, з дотриманням зазначених в даному Переліку та діючому законодавстві вимог;</w:t>
      </w:r>
    </w:p>
    <w:p w:rsidR="00915C6C" w:rsidRPr="0078495E" w:rsidRDefault="00915C6C" w:rsidP="00915C6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5" w:name="n266"/>
      <w:bookmarkStart w:id="16" w:name="n268"/>
      <w:bookmarkEnd w:id="15"/>
      <w:bookmarkEnd w:id="16"/>
      <w:r w:rsidRPr="0078495E">
        <w:rPr>
          <w:sz w:val="28"/>
          <w:szCs w:val="28"/>
          <w:lang w:val="uk-UA"/>
        </w:rPr>
        <w:t>сприяти проведенню карантинних заходів у карантинних та прилеглих до них зонах у разі виявлення карантинних організмів;</w:t>
      </w:r>
    </w:p>
    <w:p w:rsidR="00915C6C" w:rsidRPr="0078495E" w:rsidRDefault="00915C6C" w:rsidP="00915C6C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78495E">
        <w:rPr>
          <w:sz w:val="28"/>
          <w:szCs w:val="28"/>
          <w:shd w:val="clear" w:color="auto" w:fill="FFFFFF"/>
          <w:lang w:val="uk-UA"/>
        </w:rPr>
        <w:t>Особи, винні в порушенні законодавства про карантин рослин, несуть відповідальність згідно із законом.</w:t>
      </w:r>
    </w:p>
    <w:p w:rsidR="00915C6C" w:rsidRPr="0078495E" w:rsidRDefault="00915C6C" w:rsidP="00915C6C">
      <w:pPr>
        <w:jc w:val="both"/>
        <w:rPr>
          <w:sz w:val="28"/>
          <w:szCs w:val="28"/>
          <w:lang w:val="uk-UA"/>
        </w:rPr>
      </w:pPr>
    </w:p>
    <w:p w:rsidR="00CA3884" w:rsidRPr="0078495E" w:rsidRDefault="00CA3884" w:rsidP="00CA3884">
      <w:pPr>
        <w:rPr>
          <w:sz w:val="28"/>
          <w:lang w:val="uk-UA"/>
        </w:rPr>
      </w:pPr>
      <w:r w:rsidRPr="0078495E">
        <w:rPr>
          <w:sz w:val="28"/>
          <w:lang w:val="uk-UA"/>
        </w:rPr>
        <w:t xml:space="preserve">В.о. начальника відділу оборонної </w:t>
      </w:r>
    </w:p>
    <w:p w:rsidR="00CA3884" w:rsidRPr="0078495E" w:rsidRDefault="00CA3884" w:rsidP="00CA3884">
      <w:pPr>
        <w:rPr>
          <w:sz w:val="28"/>
          <w:lang w:val="uk-UA"/>
        </w:rPr>
      </w:pPr>
      <w:r w:rsidRPr="0078495E">
        <w:rPr>
          <w:sz w:val="28"/>
          <w:lang w:val="uk-UA"/>
        </w:rPr>
        <w:t xml:space="preserve">та мобілізаційної роботи, цивільного </w:t>
      </w:r>
    </w:p>
    <w:p w:rsidR="00CA3884" w:rsidRPr="0078495E" w:rsidRDefault="00CA3884" w:rsidP="00CA3884">
      <w:pPr>
        <w:rPr>
          <w:sz w:val="28"/>
          <w:lang w:val="uk-UA"/>
        </w:rPr>
      </w:pPr>
      <w:r w:rsidRPr="0078495E">
        <w:rPr>
          <w:sz w:val="28"/>
          <w:lang w:val="uk-UA"/>
        </w:rPr>
        <w:t xml:space="preserve">захисту, взаємодії з правоохоронними </w:t>
      </w:r>
    </w:p>
    <w:p w:rsidR="00CA3884" w:rsidRPr="0078495E" w:rsidRDefault="00CA3884" w:rsidP="00CA3884">
      <w:pPr>
        <w:rPr>
          <w:noProof/>
          <w:color w:val="000000"/>
          <w:sz w:val="28"/>
          <w:szCs w:val="28"/>
          <w:lang w:val="uk-UA"/>
        </w:rPr>
      </w:pPr>
      <w:r w:rsidRPr="0078495E">
        <w:rPr>
          <w:sz w:val="28"/>
          <w:lang w:val="uk-UA"/>
        </w:rPr>
        <w:t>органами</w:t>
      </w:r>
      <w:r w:rsidRPr="0078495E">
        <w:rPr>
          <w:noProof/>
          <w:color w:val="000000"/>
          <w:sz w:val="28"/>
          <w:szCs w:val="28"/>
          <w:lang w:val="uk-UA"/>
        </w:rPr>
        <w:t xml:space="preserve"> районної державної адміністрації                               Ігор МАРКОБРУН</w:t>
      </w:r>
    </w:p>
    <w:p w:rsidR="00CA3884" w:rsidRPr="0078495E" w:rsidRDefault="00CA3884" w:rsidP="00CA3884">
      <w:pPr>
        <w:rPr>
          <w:b/>
          <w:sz w:val="28"/>
          <w:szCs w:val="28"/>
          <w:lang w:val="uk-UA"/>
        </w:rPr>
      </w:pPr>
    </w:p>
    <w:p w:rsidR="00674073" w:rsidRPr="0078495E" w:rsidRDefault="00674073">
      <w:pPr>
        <w:rPr>
          <w:lang w:val="uk-UA"/>
        </w:rPr>
      </w:pPr>
    </w:p>
    <w:sectPr w:rsidR="00674073" w:rsidRPr="0078495E" w:rsidSect="00A7199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434" w:rsidRDefault="00DF6434" w:rsidP="00A7199A">
      <w:r>
        <w:separator/>
      </w:r>
    </w:p>
  </w:endnote>
  <w:endnote w:type="continuationSeparator" w:id="0">
    <w:p w:rsidR="00DF6434" w:rsidRDefault="00DF6434" w:rsidP="00A71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434" w:rsidRDefault="00DF6434" w:rsidP="00A7199A">
      <w:r>
        <w:separator/>
      </w:r>
    </w:p>
  </w:footnote>
  <w:footnote w:type="continuationSeparator" w:id="0">
    <w:p w:rsidR="00DF6434" w:rsidRDefault="00DF6434" w:rsidP="00A71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6240"/>
      <w:docPartObj>
        <w:docPartGallery w:val="Page Numbers (Top of Page)"/>
        <w:docPartUnique/>
      </w:docPartObj>
    </w:sdtPr>
    <w:sdtContent>
      <w:p w:rsidR="00A7199A" w:rsidRDefault="008953F0">
        <w:pPr>
          <w:pStyle w:val="a4"/>
          <w:jc w:val="center"/>
        </w:pPr>
        <w:r>
          <w:fldChar w:fldCharType="begin"/>
        </w:r>
        <w:r w:rsidR="00015F70">
          <w:instrText xml:space="preserve"> PAGE   \* MERGEFORMAT </w:instrText>
        </w:r>
        <w:r>
          <w:fldChar w:fldCharType="separate"/>
        </w:r>
        <w:r w:rsidR="00CD3E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199A" w:rsidRDefault="00A7199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C6C"/>
    <w:rsid w:val="00015F70"/>
    <w:rsid w:val="0010127D"/>
    <w:rsid w:val="001A1148"/>
    <w:rsid w:val="00674073"/>
    <w:rsid w:val="0073387F"/>
    <w:rsid w:val="0078495E"/>
    <w:rsid w:val="008953F0"/>
    <w:rsid w:val="00915C6C"/>
    <w:rsid w:val="00A345BF"/>
    <w:rsid w:val="00A7199A"/>
    <w:rsid w:val="00CA3884"/>
    <w:rsid w:val="00CD3E07"/>
    <w:rsid w:val="00DF6434"/>
    <w:rsid w:val="00ED1D18"/>
    <w:rsid w:val="00F6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15C6C"/>
    <w:pPr>
      <w:spacing w:before="100" w:beforeAutospacing="1" w:after="100" w:afterAutospacing="1"/>
    </w:pPr>
  </w:style>
  <w:style w:type="character" w:styleId="a3">
    <w:name w:val="Emphasis"/>
    <w:basedOn w:val="a0"/>
    <w:uiPriority w:val="20"/>
    <w:qFormat/>
    <w:rsid w:val="00915C6C"/>
    <w:rPr>
      <w:i/>
      <w:iCs/>
    </w:rPr>
  </w:style>
  <w:style w:type="paragraph" w:styleId="a4">
    <w:name w:val="header"/>
    <w:basedOn w:val="a"/>
    <w:link w:val="a5"/>
    <w:uiPriority w:val="99"/>
    <w:unhideWhenUsed/>
    <w:rsid w:val="00A719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1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19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19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15C6C"/>
    <w:pPr>
      <w:spacing w:before="100" w:beforeAutospacing="1" w:after="100" w:afterAutospacing="1"/>
    </w:pPr>
  </w:style>
  <w:style w:type="character" w:styleId="a3">
    <w:name w:val="Emphasis"/>
    <w:basedOn w:val="a0"/>
    <w:uiPriority w:val="20"/>
    <w:qFormat/>
    <w:rsid w:val="00915C6C"/>
    <w:rPr>
      <w:i/>
      <w:iCs/>
    </w:rPr>
  </w:style>
  <w:style w:type="paragraph" w:styleId="a4">
    <w:name w:val="header"/>
    <w:basedOn w:val="a"/>
    <w:link w:val="a5"/>
    <w:uiPriority w:val="99"/>
    <w:unhideWhenUsed/>
    <w:rsid w:val="00A719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1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19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19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Ноут1</dc:creator>
  <cp:lastModifiedBy>Ноут1</cp:lastModifiedBy>
  <cp:revision>4</cp:revision>
  <dcterms:created xsi:type="dcterms:W3CDTF">2021-08-20T11:45:00Z</dcterms:created>
  <dcterms:modified xsi:type="dcterms:W3CDTF">2021-08-20T12:35:00Z</dcterms:modified>
</cp:coreProperties>
</file>