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F0" w:rsidRPr="00AB55F0" w:rsidRDefault="00E433FB" w:rsidP="00AB55F0">
      <w:pPr>
        <w:ind w:left="11340" w:right="6"/>
        <w:rPr>
          <w:sz w:val="26"/>
          <w:szCs w:val="26"/>
        </w:rPr>
      </w:pPr>
      <w:r w:rsidRPr="00AB55F0">
        <w:rPr>
          <w:sz w:val="26"/>
          <w:szCs w:val="26"/>
        </w:rPr>
        <w:t>Додаток</w:t>
      </w:r>
      <w:r w:rsidRPr="00AB55F0">
        <w:rPr>
          <w:spacing w:val="-2"/>
          <w:sz w:val="26"/>
          <w:szCs w:val="26"/>
        </w:rPr>
        <w:t xml:space="preserve"> </w:t>
      </w:r>
      <w:r w:rsidRPr="00AB55F0">
        <w:rPr>
          <w:sz w:val="26"/>
          <w:szCs w:val="26"/>
        </w:rPr>
        <w:t>1</w:t>
      </w:r>
      <w:r w:rsidR="00AB55F0" w:rsidRPr="00AB55F0">
        <w:rPr>
          <w:sz w:val="26"/>
          <w:szCs w:val="26"/>
        </w:rPr>
        <w:t xml:space="preserve"> </w:t>
      </w:r>
    </w:p>
    <w:p w:rsidR="00AB55F0" w:rsidRPr="00AB55F0" w:rsidRDefault="00AB55F0" w:rsidP="00AB55F0">
      <w:pPr>
        <w:ind w:left="11340" w:right="6"/>
        <w:rPr>
          <w:sz w:val="26"/>
          <w:szCs w:val="26"/>
        </w:rPr>
      </w:pPr>
      <w:r w:rsidRPr="00AB55F0">
        <w:rPr>
          <w:sz w:val="26"/>
          <w:szCs w:val="26"/>
        </w:rPr>
        <w:t>до розпорядження голови районної державної адміністрації</w:t>
      </w:r>
    </w:p>
    <w:p w:rsidR="00AB55F0" w:rsidRPr="00C0767F" w:rsidRDefault="00C0767F" w:rsidP="00AB55F0">
      <w:pPr>
        <w:spacing w:before="65"/>
        <w:ind w:left="11340" w:right="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19.10.2021                  </w:t>
      </w:r>
      <w:r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148</w:t>
      </w:r>
    </w:p>
    <w:p w:rsidR="00A50142" w:rsidRPr="00AB55F0" w:rsidRDefault="00E433FB">
      <w:pPr>
        <w:pStyle w:val="a4"/>
        <w:rPr>
          <w:sz w:val="26"/>
          <w:szCs w:val="26"/>
        </w:rPr>
      </w:pPr>
      <w:r w:rsidRPr="00AB55F0">
        <w:rPr>
          <w:sz w:val="26"/>
          <w:szCs w:val="26"/>
        </w:rPr>
        <w:t>Інформація</w:t>
      </w:r>
    </w:p>
    <w:p w:rsidR="00A50142" w:rsidRPr="00AB55F0" w:rsidRDefault="00E433FB">
      <w:pPr>
        <w:pStyle w:val="a3"/>
        <w:tabs>
          <w:tab w:val="left" w:pos="6893"/>
          <w:tab w:val="left" w:pos="8582"/>
        </w:tabs>
        <w:spacing w:before="2"/>
        <w:ind w:right="5"/>
        <w:rPr>
          <w:sz w:val="26"/>
          <w:szCs w:val="26"/>
        </w:rPr>
      </w:pPr>
      <w:r w:rsidRPr="00AB55F0">
        <w:rPr>
          <w:sz w:val="26"/>
          <w:szCs w:val="26"/>
        </w:rPr>
        <w:t>про</w:t>
      </w:r>
      <w:r w:rsidRPr="00AB55F0">
        <w:rPr>
          <w:spacing w:val="-2"/>
          <w:sz w:val="26"/>
          <w:szCs w:val="26"/>
        </w:rPr>
        <w:t xml:space="preserve"> </w:t>
      </w:r>
      <w:r w:rsidRPr="00AB55F0">
        <w:rPr>
          <w:sz w:val="26"/>
          <w:szCs w:val="26"/>
        </w:rPr>
        <w:t>стан</w:t>
      </w:r>
      <w:r w:rsidRPr="00AB55F0">
        <w:rPr>
          <w:spacing w:val="-2"/>
          <w:sz w:val="26"/>
          <w:szCs w:val="26"/>
        </w:rPr>
        <w:t xml:space="preserve"> </w:t>
      </w:r>
      <w:r w:rsidRPr="00AB55F0">
        <w:rPr>
          <w:sz w:val="26"/>
          <w:szCs w:val="26"/>
        </w:rPr>
        <w:t>проходження</w:t>
      </w:r>
      <w:r w:rsidRPr="00AB55F0">
        <w:rPr>
          <w:spacing w:val="45"/>
          <w:sz w:val="26"/>
          <w:szCs w:val="26"/>
        </w:rPr>
        <w:t xml:space="preserve"> </w:t>
      </w:r>
      <w:r w:rsidRPr="00AB55F0">
        <w:rPr>
          <w:sz w:val="26"/>
          <w:szCs w:val="26"/>
        </w:rPr>
        <w:t>опалювального</w:t>
      </w:r>
      <w:r w:rsidRPr="00AB55F0">
        <w:rPr>
          <w:spacing w:val="-2"/>
          <w:sz w:val="26"/>
          <w:szCs w:val="26"/>
        </w:rPr>
        <w:t xml:space="preserve"> </w:t>
      </w:r>
      <w:r w:rsidR="00AB55F0" w:rsidRPr="00AB55F0">
        <w:rPr>
          <w:sz w:val="26"/>
          <w:szCs w:val="26"/>
        </w:rPr>
        <w:t>періоду</w:t>
      </w:r>
      <w:r w:rsidRPr="00AB55F0">
        <w:rPr>
          <w:spacing w:val="1"/>
          <w:sz w:val="26"/>
          <w:szCs w:val="26"/>
        </w:rPr>
        <w:t xml:space="preserve"> </w:t>
      </w:r>
      <w:r w:rsidR="00AB55F0" w:rsidRPr="00AB55F0">
        <w:rPr>
          <w:sz w:val="26"/>
          <w:szCs w:val="26"/>
        </w:rPr>
        <w:t>2021/20</w:t>
      </w:r>
      <w:r w:rsidRPr="00AB55F0">
        <w:rPr>
          <w:sz w:val="26"/>
          <w:szCs w:val="26"/>
        </w:rPr>
        <w:t>22</w:t>
      </w:r>
      <w:r w:rsidRPr="00AB55F0">
        <w:rPr>
          <w:spacing w:val="-4"/>
          <w:sz w:val="26"/>
          <w:szCs w:val="26"/>
        </w:rPr>
        <w:t xml:space="preserve"> </w:t>
      </w:r>
      <w:r w:rsidRPr="00AB55F0">
        <w:rPr>
          <w:sz w:val="26"/>
          <w:szCs w:val="26"/>
        </w:rPr>
        <w:t>року</w:t>
      </w:r>
      <w:r w:rsidRPr="00AB55F0">
        <w:rPr>
          <w:spacing w:val="94"/>
          <w:sz w:val="26"/>
          <w:szCs w:val="26"/>
        </w:rPr>
        <w:t xml:space="preserve"> </w:t>
      </w:r>
      <w:r w:rsidRPr="00AB55F0">
        <w:rPr>
          <w:sz w:val="26"/>
          <w:szCs w:val="26"/>
        </w:rPr>
        <w:t>станом</w:t>
      </w:r>
      <w:r w:rsidRPr="00AB55F0">
        <w:rPr>
          <w:spacing w:val="-1"/>
          <w:sz w:val="26"/>
          <w:szCs w:val="26"/>
        </w:rPr>
        <w:t xml:space="preserve"> </w:t>
      </w:r>
      <w:r w:rsidR="0020552B" w:rsidRPr="00AB55F0">
        <w:rPr>
          <w:sz w:val="26"/>
          <w:szCs w:val="26"/>
        </w:rPr>
        <w:t>на 12</w:t>
      </w:r>
      <w:r w:rsidR="00AB55F0" w:rsidRPr="00AB55F0">
        <w:rPr>
          <w:sz w:val="26"/>
          <w:szCs w:val="26"/>
        </w:rPr>
        <w:t>.00 год</w:t>
      </w:r>
      <w:r w:rsidR="001B2AF7">
        <w:rPr>
          <w:sz w:val="26"/>
          <w:szCs w:val="26"/>
        </w:rPr>
        <w:t>.</w:t>
      </w:r>
      <w:r w:rsidR="00AB55F0" w:rsidRPr="00AB55F0">
        <w:rPr>
          <w:sz w:val="26"/>
          <w:szCs w:val="26"/>
        </w:rPr>
        <w:t xml:space="preserve"> 20 жовтня </w:t>
      </w:r>
      <w:r w:rsidRPr="00AB55F0">
        <w:rPr>
          <w:w w:val="95"/>
          <w:sz w:val="26"/>
          <w:szCs w:val="26"/>
        </w:rPr>
        <w:t>2</w:t>
      </w:r>
      <w:r w:rsidR="00AB55F0" w:rsidRPr="00AB55F0">
        <w:rPr>
          <w:w w:val="95"/>
          <w:sz w:val="26"/>
          <w:szCs w:val="26"/>
        </w:rPr>
        <w:t xml:space="preserve">021 </w:t>
      </w:r>
      <w:r w:rsidRPr="00AB55F0">
        <w:rPr>
          <w:sz w:val="26"/>
          <w:szCs w:val="26"/>
        </w:rPr>
        <w:t>року</w:t>
      </w:r>
    </w:p>
    <w:p w:rsidR="00A50142" w:rsidRPr="00AB55F0" w:rsidRDefault="00AB55F0">
      <w:pPr>
        <w:pStyle w:val="a3"/>
        <w:tabs>
          <w:tab w:val="left" w:pos="3168"/>
        </w:tabs>
        <w:ind w:right="11694"/>
        <w:rPr>
          <w:sz w:val="26"/>
          <w:szCs w:val="26"/>
        </w:rPr>
      </w:pPr>
      <w:r w:rsidRPr="00AB55F0">
        <w:rPr>
          <w:sz w:val="26"/>
          <w:szCs w:val="26"/>
        </w:rPr>
        <w:t>по Херсонському району</w:t>
      </w:r>
      <w:r w:rsidR="00F531CB" w:rsidRPr="00AB55F0">
        <w:rPr>
          <w:sz w:val="26"/>
          <w:szCs w:val="26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3747"/>
        <w:gridCol w:w="1006"/>
        <w:gridCol w:w="986"/>
        <w:gridCol w:w="748"/>
        <w:gridCol w:w="1341"/>
        <w:gridCol w:w="3509"/>
        <w:gridCol w:w="1203"/>
        <w:gridCol w:w="1104"/>
        <w:gridCol w:w="2091"/>
      </w:tblGrid>
      <w:tr w:rsidR="00A50142" w:rsidRPr="00AB55F0">
        <w:trPr>
          <w:trHeight w:val="711"/>
        </w:trPr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21" w:lineRule="exact"/>
              <w:ind w:left="394" w:right="386"/>
              <w:jc w:val="center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Назва</w:t>
            </w:r>
            <w:r w:rsidRPr="00AB55F0">
              <w:rPr>
                <w:spacing w:val="-4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об</w:t>
            </w:r>
            <w:r w:rsidRPr="00AB55F0">
              <w:rPr>
                <w:rFonts w:ascii="Arial MT" w:hAnsi="Arial MT"/>
                <w:sz w:val="26"/>
                <w:szCs w:val="26"/>
              </w:rPr>
              <w:t>’</w:t>
            </w:r>
            <w:r w:rsidRPr="00AB55F0">
              <w:rPr>
                <w:sz w:val="26"/>
                <w:szCs w:val="26"/>
              </w:rPr>
              <w:t>єкту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8" w:lineRule="exact"/>
              <w:ind w:left="183" w:right="176"/>
              <w:jc w:val="center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Всього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8" w:lineRule="exact"/>
              <w:ind w:left="109" w:right="98"/>
              <w:jc w:val="center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В роботі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8" w:lineRule="exact"/>
              <w:ind w:left="9"/>
              <w:jc w:val="center"/>
              <w:rPr>
                <w:sz w:val="26"/>
                <w:szCs w:val="26"/>
              </w:rPr>
            </w:pPr>
            <w:r w:rsidRPr="00AB55F0">
              <w:rPr>
                <w:w w:val="99"/>
                <w:sz w:val="26"/>
                <w:szCs w:val="26"/>
              </w:rPr>
              <w:t>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37" w:lineRule="auto"/>
              <w:ind w:left="185" w:right="117" w:hanging="41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Не працює, або</w:t>
            </w:r>
            <w:r w:rsidRPr="00AB55F0">
              <w:rPr>
                <w:spacing w:val="-37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не</w:t>
            </w:r>
            <w:r w:rsidRPr="00AB55F0">
              <w:rPr>
                <w:spacing w:val="-3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підключені</w:t>
            </w:r>
          </w:p>
          <w:p w:rsidR="00A50142" w:rsidRPr="00AB55F0" w:rsidRDefault="00E433FB">
            <w:pPr>
              <w:pStyle w:val="TableParagraph"/>
              <w:ind w:left="255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до</w:t>
            </w:r>
            <w:r w:rsidRPr="00AB55F0">
              <w:rPr>
                <w:spacing w:val="-3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опалення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37" w:lineRule="auto"/>
              <w:ind w:left="138" w:right="121" w:hanging="3"/>
              <w:jc w:val="center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Населений пункт, причини,заходи, які</w:t>
            </w:r>
            <w:r w:rsidRPr="00AB55F0">
              <w:rPr>
                <w:spacing w:val="1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вживаються,</w:t>
            </w:r>
            <w:r w:rsidRPr="00AB55F0">
              <w:rPr>
                <w:spacing w:val="-4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термін</w:t>
            </w:r>
            <w:r w:rsidRPr="00AB55F0">
              <w:rPr>
                <w:spacing w:val="-4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підключення</w:t>
            </w:r>
            <w:r w:rsidRPr="00AB55F0">
              <w:rPr>
                <w:spacing w:val="-1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(</w:t>
            </w:r>
            <w:r w:rsidRPr="00AB55F0">
              <w:rPr>
                <w:spacing w:val="-6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по</w:t>
            </w:r>
            <w:r w:rsidRPr="00AB55F0">
              <w:rPr>
                <w:spacing w:val="-3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кожному</w:t>
            </w:r>
          </w:p>
          <w:p w:rsidR="00A50142" w:rsidRPr="00AB55F0" w:rsidRDefault="00E433FB">
            <w:pPr>
              <w:pStyle w:val="TableParagraph"/>
              <w:ind w:left="1451" w:right="1442"/>
              <w:jc w:val="center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об’єкту)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37" w:lineRule="auto"/>
              <w:ind w:left="160" w:right="128" w:firstLine="33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Причини не</w:t>
            </w:r>
            <w:r w:rsidRPr="00AB55F0">
              <w:rPr>
                <w:spacing w:val="1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підключення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37" w:lineRule="auto"/>
              <w:ind w:left="143" w:right="105" w:firstLine="33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Заходи, які</w:t>
            </w:r>
            <w:r w:rsidRPr="00AB55F0">
              <w:rPr>
                <w:spacing w:val="1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вживаються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F" w:rsidRDefault="00C0767F">
            <w:pPr>
              <w:pStyle w:val="TableParagraph"/>
              <w:spacing w:line="174" w:lineRule="exact"/>
              <w:ind w:left="329" w:right="310"/>
              <w:jc w:val="center"/>
              <w:rPr>
                <w:sz w:val="26"/>
                <w:szCs w:val="26"/>
              </w:rPr>
            </w:pPr>
          </w:p>
          <w:p w:rsidR="00C0767F" w:rsidRDefault="00E433FB">
            <w:pPr>
              <w:pStyle w:val="TableParagraph"/>
              <w:spacing w:line="174" w:lineRule="exact"/>
              <w:ind w:left="329" w:right="310"/>
              <w:jc w:val="center"/>
              <w:rPr>
                <w:spacing w:val="-4"/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Термін</w:t>
            </w:r>
            <w:r w:rsidRPr="00AB55F0">
              <w:rPr>
                <w:spacing w:val="-4"/>
                <w:sz w:val="26"/>
                <w:szCs w:val="26"/>
              </w:rPr>
              <w:t xml:space="preserve"> </w:t>
            </w:r>
          </w:p>
          <w:p w:rsidR="00C0767F" w:rsidRDefault="00C0767F">
            <w:pPr>
              <w:pStyle w:val="TableParagraph"/>
              <w:spacing w:line="174" w:lineRule="exact"/>
              <w:ind w:left="329" w:right="310"/>
              <w:jc w:val="center"/>
              <w:rPr>
                <w:spacing w:val="-4"/>
                <w:sz w:val="26"/>
                <w:szCs w:val="26"/>
              </w:rPr>
            </w:pPr>
          </w:p>
          <w:p w:rsidR="00A50142" w:rsidRPr="00AB55F0" w:rsidRDefault="00E433FB">
            <w:pPr>
              <w:pStyle w:val="TableParagraph"/>
              <w:spacing w:line="174" w:lineRule="exact"/>
              <w:ind w:left="329" w:right="310"/>
              <w:jc w:val="center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підключення</w:t>
            </w: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6"/>
              <w:jc w:val="center"/>
              <w:rPr>
                <w:sz w:val="26"/>
                <w:szCs w:val="26"/>
              </w:rPr>
            </w:pPr>
            <w:r w:rsidRPr="00AB55F0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5"/>
              <w:jc w:val="center"/>
              <w:rPr>
                <w:sz w:val="26"/>
                <w:szCs w:val="26"/>
              </w:rPr>
            </w:pPr>
            <w:r w:rsidRPr="00AB55F0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6"/>
              <w:jc w:val="center"/>
              <w:rPr>
                <w:sz w:val="26"/>
                <w:szCs w:val="26"/>
              </w:rPr>
            </w:pPr>
            <w:r w:rsidRPr="00AB55F0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"/>
              <w:jc w:val="center"/>
              <w:rPr>
                <w:sz w:val="26"/>
                <w:szCs w:val="26"/>
              </w:rPr>
            </w:pPr>
            <w:r w:rsidRPr="00AB55F0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9"/>
              <w:jc w:val="center"/>
              <w:rPr>
                <w:sz w:val="26"/>
                <w:szCs w:val="26"/>
              </w:rPr>
            </w:pPr>
            <w:r w:rsidRPr="00AB55F0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2"/>
              <w:jc w:val="center"/>
              <w:rPr>
                <w:sz w:val="26"/>
                <w:szCs w:val="26"/>
              </w:rPr>
            </w:pPr>
            <w:r w:rsidRPr="00AB55F0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"/>
              <w:jc w:val="center"/>
              <w:rPr>
                <w:sz w:val="26"/>
                <w:szCs w:val="26"/>
              </w:rPr>
            </w:pPr>
            <w:r w:rsidRPr="00AB55F0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7"/>
              <w:jc w:val="center"/>
              <w:rPr>
                <w:sz w:val="26"/>
                <w:szCs w:val="26"/>
              </w:rPr>
            </w:pPr>
            <w:r w:rsidRPr="00AB55F0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"/>
              <w:jc w:val="center"/>
              <w:rPr>
                <w:rFonts w:ascii="Arial MT"/>
                <w:sz w:val="26"/>
                <w:szCs w:val="26"/>
              </w:rPr>
            </w:pPr>
            <w:r w:rsidRPr="00AB55F0">
              <w:rPr>
                <w:rFonts w:ascii="Arial MT"/>
                <w:w w:val="99"/>
                <w:sz w:val="26"/>
                <w:szCs w:val="26"/>
              </w:rPr>
              <w:t>9</w:t>
            </w: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394" w:right="385"/>
              <w:jc w:val="center"/>
              <w:rPr>
                <w:b/>
                <w:sz w:val="26"/>
                <w:szCs w:val="26"/>
              </w:rPr>
            </w:pPr>
            <w:r w:rsidRPr="00AB55F0">
              <w:rPr>
                <w:b/>
                <w:sz w:val="26"/>
                <w:szCs w:val="26"/>
              </w:rPr>
              <w:t>Котельні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"/>
              <w:rPr>
                <w:i/>
                <w:sz w:val="26"/>
                <w:szCs w:val="26"/>
              </w:rPr>
            </w:pPr>
            <w:r w:rsidRPr="00AB55F0">
              <w:rPr>
                <w:i/>
                <w:sz w:val="26"/>
                <w:szCs w:val="26"/>
              </w:rPr>
              <w:t>в</w:t>
            </w:r>
            <w:r w:rsidRPr="00AB55F0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B55F0">
              <w:rPr>
                <w:i/>
                <w:sz w:val="26"/>
                <w:szCs w:val="26"/>
              </w:rPr>
              <w:t>тому</w:t>
            </w:r>
            <w:r w:rsidRPr="00AB55F0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B55F0">
              <w:rPr>
                <w:i/>
                <w:sz w:val="26"/>
                <w:szCs w:val="26"/>
              </w:rPr>
              <w:t>числі: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"/>
              <w:rPr>
                <w:b/>
                <w:sz w:val="26"/>
                <w:szCs w:val="26"/>
              </w:rPr>
            </w:pPr>
            <w:r w:rsidRPr="00AB55F0">
              <w:rPr>
                <w:b/>
                <w:sz w:val="26"/>
                <w:szCs w:val="26"/>
              </w:rPr>
              <w:t>Місцевих</w:t>
            </w:r>
            <w:r w:rsidRPr="00AB55F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B55F0">
              <w:rPr>
                <w:b/>
                <w:sz w:val="26"/>
                <w:szCs w:val="26"/>
              </w:rPr>
              <w:t>рад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1" w:lineRule="exact"/>
              <w:ind w:left="107"/>
              <w:rPr>
                <w:b/>
                <w:sz w:val="26"/>
                <w:szCs w:val="26"/>
              </w:rPr>
            </w:pPr>
            <w:r w:rsidRPr="00AB55F0">
              <w:rPr>
                <w:b/>
                <w:sz w:val="26"/>
                <w:szCs w:val="26"/>
              </w:rPr>
              <w:t>Відомчі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"/>
              <w:rPr>
                <w:i/>
                <w:sz w:val="26"/>
                <w:szCs w:val="26"/>
              </w:rPr>
            </w:pPr>
            <w:r w:rsidRPr="00AB55F0">
              <w:rPr>
                <w:i/>
                <w:sz w:val="26"/>
                <w:szCs w:val="26"/>
              </w:rPr>
              <w:t>в</w:t>
            </w:r>
            <w:r w:rsidRPr="00AB55F0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B55F0">
              <w:rPr>
                <w:i/>
                <w:sz w:val="26"/>
                <w:szCs w:val="26"/>
              </w:rPr>
              <w:t>тому</w:t>
            </w:r>
            <w:r w:rsidRPr="00AB55F0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B55F0">
              <w:rPr>
                <w:i/>
                <w:sz w:val="26"/>
                <w:szCs w:val="26"/>
              </w:rPr>
              <w:t>числі: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-Міненерго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proofErr w:type="spellStart"/>
            <w:r w:rsidRPr="00AB55F0">
              <w:rPr>
                <w:sz w:val="26"/>
                <w:szCs w:val="26"/>
              </w:rPr>
              <w:t>-Мінекономрозвитку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-МОЗ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-МОН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29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-Міноборони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proofErr w:type="spellStart"/>
            <w:r w:rsidRPr="00AB55F0">
              <w:rPr>
                <w:sz w:val="26"/>
                <w:szCs w:val="26"/>
              </w:rPr>
              <w:t>-Мінінфраструктури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Інші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3"/>
              <w:rPr>
                <w:b/>
                <w:sz w:val="26"/>
                <w:szCs w:val="26"/>
              </w:rPr>
            </w:pPr>
            <w:r w:rsidRPr="00AB55F0">
              <w:rPr>
                <w:b/>
                <w:sz w:val="26"/>
                <w:szCs w:val="26"/>
              </w:rPr>
              <w:t>Житлові</w:t>
            </w:r>
            <w:r w:rsidRPr="00AB55F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AB55F0">
              <w:rPr>
                <w:b/>
                <w:sz w:val="26"/>
                <w:szCs w:val="26"/>
              </w:rPr>
              <w:t>будинки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27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08" w:lineRule="exact"/>
              <w:ind w:left="107"/>
              <w:rPr>
                <w:i/>
                <w:sz w:val="26"/>
                <w:szCs w:val="26"/>
              </w:rPr>
            </w:pPr>
            <w:r w:rsidRPr="00AB55F0">
              <w:rPr>
                <w:i/>
                <w:sz w:val="26"/>
                <w:szCs w:val="26"/>
              </w:rPr>
              <w:t>в</w:t>
            </w:r>
            <w:r w:rsidRPr="00AB55F0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B55F0">
              <w:rPr>
                <w:i/>
                <w:sz w:val="26"/>
                <w:szCs w:val="26"/>
              </w:rPr>
              <w:t>тому</w:t>
            </w:r>
            <w:r w:rsidRPr="00AB55F0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B55F0">
              <w:rPr>
                <w:i/>
                <w:sz w:val="26"/>
                <w:szCs w:val="26"/>
              </w:rPr>
              <w:t>числі: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311"/>
        </w:trPr>
        <w:tc>
          <w:tcPr>
            <w:tcW w:w="3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before="76" w:line="216" w:lineRule="exact"/>
              <w:ind w:left="107"/>
              <w:rPr>
                <w:b/>
                <w:sz w:val="26"/>
                <w:szCs w:val="26"/>
              </w:rPr>
            </w:pPr>
            <w:r w:rsidRPr="00AB55F0">
              <w:rPr>
                <w:b/>
                <w:sz w:val="26"/>
                <w:szCs w:val="26"/>
              </w:rPr>
              <w:t>Місцевих</w:t>
            </w:r>
            <w:r w:rsidRPr="00AB55F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B55F0">
              <w:rPr>
                <w:b/>
                <w:sz w:val="26"/>
                <w:szCs w:val="26"/>
              </w:rPr>
              <w:t>рад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29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"/>
              <w:rPr>
                <w:b/>
                <w:sz w:val="26"/>
                <w:szCs w:val="26"/>
              </w:rPr>
            </w:pPr>
            <w:r w:rsidRPr="00AB55F0">
              <w:rPr>
                <w:b/>
                <w:sz w:val="26"/>
                <w:szCs w:val="26"/>
              </w:rPr>
              <w:t>ОСББ,</w:t>
            </w:r>
            <w:r w:rsidRPr="00AB55F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AB55F0">
              <w:rPr>
                <w:b/>
                <w:sz w:val="26"/>
                <w:szCs w:val="26"/>
              </w:rPr>
              <w:t>ЖБК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"/>
              <w:rPr>
                <w:b/>
                <w:sz w:val="26"/>
                <w:szCs w:val="26"/>
              </w:rPr>
            </w:pPr>
            <w:r w:rsidRPr="00AB55F0">
              <w:rPr>
                <w:b/>
                <w:sz w:val="26"/>
                <w:szCs w:val="26"/>
              </w:rPr>
              <w:t>Громадської</w:t>
            </w:r>
            <w:r w:rsidRPr="00AB55F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B55F0">
              <w:rPr>
                <w:b/>
                <w:sz w:val="26"/>
                <w:szCs w:val="26"/>
              </w:rPr>
              <w:t>власності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"/>
              <w:rPr>
                <w:b/>
                <w:sz w:val="26"/>
                <w:szCs w:val="26"/>
              </w:rPr>
            </w:pPr>
            <w:r w:rsidRPr="00AB55F0">
              <w:rPr>
                <w:b/>
                <w:sz w:val="26"/>
                <w:szCs w:val="26"/>
              </w:rPr>
              <w:t>Відомчі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"/>
              <w:rPr>
                <w:i/>
                <w:sz w:val="26"/>
                <w:szCs w:val="26"/>
              </w:rPr>
            </w:pPr>
            <w:r w:rsidRPr="00AB55F0">
              <w:rPr>
                <w:i/>
                <w:sz w:val="26"/>
                <w:szCs w:val="26"/>
              </w:rPr>
              <w:t>в</w:t>
            </w:r>
            <w:r w:rsidRPr="00AB55F0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B55F0">
              <w:rPr>
                <w:i/>
                <w:sz w:val="26"/>
                <w:szCs w:val="26"/>
              </w:rPr>
              <w:t>тому</w:t>
            </w:r>
            <w:r w:rsidRPr="00AB55F0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B55F0">
              <w:rPr>
                <w:i/>
                <w:sz w:val="26"/>
                <w:szCs w:val="26"/>
              </w:rPr>
              <w:t>числі: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-Міненерго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proofErr w:type="spellStart"/>
            <w:r w:rsidRPr="00AB55F0">
              <w:rPr>
                <w:sz w:val="26"/>
                <w:szCs w:val="26"/>
              </w:rPr>
              <w:lastRenderedPageBreak/>
              <w:t>-Мінекономрозвитку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-МОЗ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-МОН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58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-Міноборони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1" w:lineRule="exact"/>
              <w:ind w:left="158"/>
              <w:rPr>
                <w:sz w:val="26"/>
                <w:szCs w:val="26"/>
              </w:rPr>
            </w:pPr>
            <w:proofErr w:type="spellStart"/>
            <w:r w:rsidRPr="00AB55F0">
              <w:rPr>
                <w:sz w:val="26"/>
                <w:szCs w:val="26"/>
              </w:rPr>
              <w:t>-Мінінфраструктури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0" w:lineRule="exact"/>
              <w:ind w:left="107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Інші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0142" w:rsidRPr="00AB55F0">
        <w:trPr>
          <w:trHeight w:val="46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E433FB">
            <w:pPr>
              <w:pStyle w:val="TableParagraph"/>
              <w:spacing w:line="219" w:lineRule="exact"/>
              <w:ind w:left="394" w:right="387"/>
              <w:jc w:val="center"/>
              <w:rPr>
                <w:sz w:val="26"/>
                <w:szCs w:val="26"/>
              </w:rPr>
            </w:pPr>
            <w:r w:rsidRPr="00AB55F0">
              <w:rPr>
                <w:b/>
                <w:sz w:val="26"/>
                <w:szCs w:val="26"/>
              </w:rPr>
              <w:t>Об</w:t>
            </w:r>
            <w:r w:rsidRPr="00AB55F0">
              <w:rPr>
                <w:rFonts w:ascii="Arial" w:hAnsi="Arial"/>
                <w:b/>
                <w:sz w:val="26"/>
                <w:szCs w:val="26"/>
              </w:rPr>
              <w:t>´</w:t>
            </w:r>
            <w:r w:rsidRPr="00AB55F0">
              <w:rPr>
                <w:b/>
                <w:sz w:val="26"/>
                <w:szCs w:val="26"/>
              </w:rPr>
              <w:t>єкти</w:t>
            </w:r>
            <w:r w:rsidRPr="00AB55F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B55F0">
              <w:rPr>
                <w:b/>
                <w:sz w:val="26"/>
                <w:szCs w:val="26"/>
              </w:rPr>
              <w:t>соціальної</w:t>
            </w:r>
            <w:r w:rsidRPr="00AB55F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AB55F0">
              <w:rPr>
                <w:b/>
                <w:sz w:val="26"/>
                <w:szCs w:val="26"/>
              </w:rPr>
              <w:t>сфери</w:t>
            </w:r>
            <w:r w:rsidRPr="00AB55F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(окрім</w:t>
            </w:r>
          </w:p>
          <w:p w:rsidR="00A50142" w:rsidRPr="00AB55F0" w:rsidRDefault="00E433FB">
            <w:pPr>
              <w:pStyle w:val="TableParagraph"/>
              <w:spacing w:line="221" w:lineRule="exact"/>
              <w:ind w:left="388" w:right="387"/>
              <w:jc w:val="center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індивідуального</w:t>
            </w:r>
            <w:r w:rsidRPr="00AB55F0">
              <w:rPr>
                <w:spacing w:val="-7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опалення)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2" w:rsidRPr="00AB55F0" w:rsidRDefault="00A501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65561" w:rsidRPr="00AB55F0">
        <w:trPr>
          <w:trHeight w:val="229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spacing w:line="210" w:lineRule="exact"/>
              <w:ind w:left="107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Дошкільні</w:t>
            </w:r>
            <w:r w:rsidRPr="00AB55F0">
              <w:rPr>
                <w:spacing w:val="-4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заклади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rPr>
                <w:sz w:val="26"/>
                <w:szCs w:val="26"/>
              </w:rPr>
            </w:pPr>
          </w:p>
        </w:tc>
      </w:tr>
      <w:tr w:rsidR="00465561" w:rsidRPr="00AB55F0">
        <w:trPr>
          <w:trHeight w:val="23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spacing w:line="210" w:lineRule="exact"/>
              <w:ind w:left="107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Заклади</w:t>
            </w:r>
            <w:r w:rsidRPr="00AB55F0">
              <w:rPr>
                <w:spacing w:val="-2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освіти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rPr>
                <w:sz w:val="26"/>
                <w:szCs w:val="26"/>
              </w:rPr>
            </w:pPr>
          </w:p>
        </w:tc>
      </w:tr>
      <w:tr w:rsidR="00465561" w:rsidRPr="00AB55F0">
        <w:trPr>
          <w:trHeight w:val="232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spacing w:line="212" w:lineRule="exact"/>
              <w:ind w:left="107"/>
              <w:rPr>
                <w:sz w:val="26"/>
                <w:szCs w:val="26"/>
              </w:rPr>
            </w:pPr>
            <w:r w:rsidRPr="00AB55F0">
              <w:rPr>
                <w:sz w:val="26"/>
                <w:szCs w:val="26"/>
              </w:rPr>
              <w:t>Заклади</w:t>
            </w:r>
            <w:r w:rsidRPr="00AB55F0">
              <w:rPr>
                <w:spacing w:val="-4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охорони</w:t>
            </w:r>
            <w:r w:rsidRPr="00AB55F0">
              <w:rPr>
                <w:spacing w:val="-4"/>
                <w:sz w:val="26"/>
                <w:szCs w:val="26"/>
              </w:rPr>
              <w:t xml:space="preserve"> </w:t>
            </w:r>
            <w:r w:rsidRPr="00AB55F0">
              <w:rPr>
                <w:sz w:val="26"/>
                <w:szCs w:val="26"/>
              </w:rPr>
              <w:t>здоров’я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61" w:rsidRPr="00AB55F0" w:rsidRDefault="00465561" w:rsidP="00465561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A50142" w:rsidRPr="00AB55F0" w:rsidRDefault="00A50142">
      <w:pPr>
        <w:spacing w:before="7"/>
        <w:rPr>
          <w:b/>
          <w:sz w:val="26"/>
          <w:szCs w:val="26"/>
        </w:rPr>
      </w:pPr>
    </w:p>
    <w:p w:rsidR="00C8678C" w:rsidRPr="00AB55F0" w:rsidRDefault="00C8678C" w:rsidP="00C8678C">
      <w:pPr>
        <w:ind w:left="142" w:right="7900"/>
        <w:rPr>
          <w:sz w:val="26"/>
          <w:szCs w:val="26"/>
        </w:rPr>
      </w:pPr>
      <w:r w:rsidRPr="00AB55F0">
        <w:rPr>
          <w:sz w:val="26"/>
          <w:szCs w:val="26"/>
        </w:rPr>
        <w:t>Заступник начальника управління економічного,</w:t>
      </w:r>
    </w:p>
    <w:p w:rsidR="00C8678C" w:rsidRPr="00AB55F0" w:rsidRDefault="00C8678C" w:rsidP="00C8678C">
      <w:pPr>
        <w:tabs>
          <w:tab w:val="left" w:pos="10030"/>
        </w:tabs>
        <w:ind w:left="142" w:right="34"/>
        <w:rPr>
          <w:sz w:val="26"/>
          <w:szCs w:val="26"/>
        </w:rPr>
      </w:pPr>
      <w:r w:rsidRPr="00AB55F0">
        <w:rPr>
          <w:sz w:val="26"/>
          <w:szCs w:val="26"/>
        </w:rPr>
        <w:t xml:space="preserve">агропромислового та просторового розвитку територій, </w:t>
      </w:r>
      <w:r w:rsidRPr="00AB55F0">
        <w:rPr>
          <w:sz w:val="26"/>
          <w:szCs w:val="26"/>
        </w:rPr>
        <w:tab/>
      </w:r>
    </w:p>
    <w:p w:rsidR="00C8678C" w:rsidRPr="00AB55F0" w:rsidRDefault="00C8678C" w:rsidP="00C8678C">
      <w:pPr>
        <w:ind w:left="142" w:right="7900"/>
        <w:rPr>
          <w:sz w:val="26"/>
          <w:szCs w:val="26"/>
        </w:rPr>
      </w:pPr>
      <w:r w:rsidRPr="00AB55F0">
        <w:rPr>
          <w:sz w:val="26"/>
          <w:szCs w:val="26"/>
        </w:rPr>
        <w:t xml:space="preserve">інвестицій та житлово-комунального господарства </w:t>
      </w:r>
    </w:p>
    <w:p w:rsidR="00A50142" w:rsidRPr="00AB55F0" w:rsidRDefault="00C8678C" w:rsidP="00AB55F0">
      <w:pPr>
        <w:ind w:left="142" w:right="1805"/>
        <w:rPr>
          <w:sz w:val="26"/>
          <w:szCs w:val="26"/>
        </w:rPr>
      </w:pPr>
      <w:r w:rsidRPr="00AB55F0">
        <w:rPr>
          <w:sz w:val="26"/>
          <w:szCs w:val="26"/>
        </w:rPr>
        <w:t>районної державної адміністрації</w:t>
      </w:r>
      <w:r w:rsidR="00E433FB" w:rsidRPr="00AB55F0">
        <w:rPr>
          <w:sz w:val="26"/>
          <w:szCs w:val="26"/>
        </w:rPr>
        <w:tab/>
      </w:r>
      <w:r w:rsidR="00AB55F0">
        <w:rPr>
          <w:sz w:val="26"/>
          <w:szCs w:val="26"/>
        </w:rPr>
        <w:tab/>
      </w:r>
      <w:r w:rsidR="00AB55F0">
        <w:rPr>
          <w:sz w:val="26"/>
          <w:szCs w:val="26"/>
        </w:rPr>
        <w:tab/>
      </w:r>
      <w:r w:rsidR="00AB55F0">
        <w:rPr>
          <w:sz w:val="26"/>
          <w:szCs w:val="26"/>
        </w:rPr>
        <w:tab/>
        <w:t xml:space="preserve">                                                                                     </w:t>
      </w:r>
      <w:r w:rsidRPr="00AB55F0">
        <w:rPr>
          <w:sz w:val="26"/>
          <w:szCs w:val="26"/>
        </w:rPr>
        <w:t>Інна КОЛБАЄВА</w:t>
      </w:r>
      <w:bookmarkStart w:id="0" w:name="_GoBack"/>
      <w:bookmarkEnd w:id="0"/>
    </w:p>
    <w:sectPr w:rsidR="00A50142" w:rsidRPr="00AB55F0" w:rsidSect="00AB55F0">
      <w:headerReference w:type="default" r:id="rId6"/>
      <w:type w:val="continuous"/>
      <w:pgSz w:w="16840" w:h="11910" w:orient="landscape"/>
      <w:pgMar w:top="880" w:right="24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48" w:rsidRDefault="00950B48" w:rsidP="00AB55F0">
      <w:r>
        <w:separator/>
      </w:r>
    </w:p>
  </w:endnote>
  <w:endnote w:type="continuationSeparator" w:id="0">
    <w:p w:rsidR="00950B48" w:rsidRDefault="00950B48" w:rsidP="00AB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48" w:rsidRDefault="00950B48" w:rsidP="00AB55F0">
      <w:r>
        <w:separator/>
      </w:r>
    </w:p>
  </w:footnote>
  <w:footnote w:type="continuationSeparator" w:id="0">
    <w:p w:rsidR="00950B48" w:rsidRDefault="00950B48" w:rsidP="00AB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0551"/>
      <w:docPartObj>
        <w:docPartGallery w:val="Page Numbers (Top of Page)"/>
        <w:docPartUnique/>
      </w:docPartObj>
    </w:sdtPr>
    <w:sdtContent>
      <w:p w:rsidR="00AB55F0" w:rsidRDefault="0042456E">
        <w:pPr>
          <w:pStyle w:val="a6"/>
          <w:jc w:val="center"/>
        </w:pPr>
        <w:fldSimple w:instr=" PAGE   \* MERGEFORMAT ">
          <w:r w:rsidR="00C0767F">
            <w:rPr>
              <w:noProof/>
            </w:rPr>
            <w:t>2</w:t>
          </w:r>
        </w:fldSimple>
      </w:p>
    </w:sdtContent>
  </w:sdt>
  <w:p w:rsidR="00AB55F0" w:rsidRDefault="00AB55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50142"/>
    <w:rsid w:val="00003E5F"/>
    <w:rsid w:val="00037680"/>
    <w:rsid w:val="001B2AF7"/>
    <w:rsid w:val="001D3E84"/>
    <w:rsid w:val="0020552B"/>
    <w:rsid w:val="003179C6"/>
    <w:rsid w:val="0042456E"/>
    <w:rsid w:val="00427103"/>
    <w:rsid w:val="00450425"/>
    <w:rsid w:val="00465561"/>
    <w:rsid w:val="004A01D2"/>
    <w:rsid w:val="004B4A47"/>
    <w:rsid w:val="005F51C5"/>
    <w:rsid w:val="006214F1"/>
    <w:rsid w:val="0071696B"/>
    <w:rsid w:val="00753F1A"/>
    <w:rsid w:val="00950B48"/>
    <w:rsid w:val="00A50142"/>
    <w:rsid w:val="00AB55F0"/>
    <w:rsid w:val="00C0767F"/>
    <w:rsid w:val="00C8678C"/>
    <w:rsid w:val="00E433FB"/>
    <w:rsid w:val="00F0235A"/>
    <w:rsid w:val="00F5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35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35A"/>
    <w:pPr>
      <w:jc w:val="center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F0235A"/>
    <w:pPr>
      <w:spacing w:before="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0235A"/>
  </w:style>
  <w:style w:type="paragraph" w:customStyle="1" w:styleId="TableParagraph">
    <w:name w:val="Table Paragraph"/>
    <w:basedOn w:val="a"/>
    <w:uiPriority w:val="1"/>
    <w:qFormat/>
    <w:rsid w:val="00F0235A"/>
  </w:style>
  <w:style w:type="paragraph" w:styleId="a6">
    <w:name w:val="header"/>
    <w:basedOn w:val="a"/>
    <w:link w:val="a7"/>
    <w:uiPriority w:val="99"/>
    <w:unhideWhenUsed/>
    <w:rsid w:val="00AB5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5F0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AB5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0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spacing w:before="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MytkoVM</dc:creator>
  <cp:lastModifiedBy>Ноут1</cp:lastModifiedBy>
  <cp:revision>6</cp:revision>
  <dcterms:created xsi:type="dcterms:W3CDTF">2021-10-19T13:20:00Z</dcterms:created>
  <dcterms:modified xsi:type="dcterms:W3CDTF">2021-10-20T05:16:00Z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