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63" w:rsidRPr="00CB5C61" w:rsidRDefault="00D66998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CB5C61">
        <w:rPr>
          <w:rFonts w:ascii="Calibri" w:eastAsia="Calibri" w:hAnsi="Calibri" w:cs="Calibri"/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438785" cy="590550"/>
            <wp:effectExtent l="0" t="0" r="0" b="0"/>
            <wp:docPr id="1026" name="image1.png" descr="https://upload.wikimedia.org/wikipedia/ru/thumb/3/34/UkraineCoatOfArmsSmallBW.svg/86px-UkraineCoatOfArmsSmallBW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pload.wikimedia.org/wikipedia/ru/thumb/3/34/UkraineCoatOfArmsSmallBW.svg/86px-UkraineCoatOfArmsSmallBW.svg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6C63" w:rsidRPr="00CB5C61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B5C61">
        <w:rPr>
          <w:b/>
          <w:color w:val="000000"/>
          <w:sz w:val="28"/>
          <w:szCs w:val="28"/>
        </w:rPr>
        <w:t>ХЕРСОНСЬКА РАЙОННА ДЕРЖАВНА АДМІНІСТРАЦІЯ</w:t>
      </w:r>
    </w:p>
    <w:p w:rsidR="00386C63" w:rsidRPr="00CB5C61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B5C61">
        <w:rPr>
          <w:b/>
          <w:color w:val="000000"/>
          <w:sz w:val="28"/>
          <w:szCs w:val="28"/>
        </w:rPr>
        <w:t xml:space="preserve">ХЕРСОНСЬКОЇ ОБЛАСТІ </w:t>
      </w:r>
    </w:p>
    <w:p w:rsidR="00386C63" w:rsidRPr="00CB5C61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690EC8">
        <w:rPr>
          <w:b/>
          <w:color w:val="000000"/>
          <w:sz w:val="27"/>
          <w:szCs w:val="27"/>
        </w:rPr>
        <w:t>РОЗПОРЯДЖЕННЯ</w:t>
      </w: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ГОЛОВИ РАЙОННОЇ ДЕРЖАВНОЇ АДМІНІСТРАЦІЇ</w:t>
      </w:r>
    </w:p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386C63" w:rsidRPr="00E6086B" w:rsidRDefault="00E6086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від</w:t>
      </w:r>
      <w:r>
        <w:rPr>
          <w:color w:val="000000"/>
          <w:sz w:val="27"/>
          <w:szCs w:val="27"/>
          <w:u w:val="single"/>
        </w:rPr>
        <w:t xml:space="preserve"> 17.11.2021            </w:t>
      </w:r>
      <w:r w:rsidR="00D66998" w:rsidRPr="00690EC8">
        <w:rPr>
          <w:color w:val="000000"/>
          <w:sz w:val="27"/>
          <w:szCs w:val="27"/>
        </w:rPr>
        <w:t xml:space="preserve">                      Херсон               </w:t>
      </w:r>
      <w:r>
        <w:rPr>
          <w:color w:val="000000"/>
          <w:sz w:val="27"/>
          <w:szCs w:val="27"/>
        </w:rPr>
        <w:t xml:space="preserve">                                  №</w:t>
      </w:r>
      <w:r>
        <w:rPr>
          <w:color w:val="000000"/>
          <w:sz w:val="27"/>
          <w:szCs w:val="27"/>
          <w:u w:val="single"/>
        </w:rPr>
        <w:t xml:space="preserve"> 178</w:t>
      </w:r>
    </w:p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tbl>
      <w:tblPr>
        <w:tblStyle w:val="af2"/>
        <w:tblW w:w="3900" w:type="dxa"/>
        <w:tblInd w:w="0" w:type="dxa"/>
        <w:tblLayout w:type="fixed"/>
        <w:tblLook w:val="0000"/>
      </w:tblPr>
      <w:tblGrid>
        <w:gridCol w:w="3900"/>
      </w:tblGrid>
      <w:tr w:rsidR="00386C63" w:rsidRPr="00690EC8">
        <w:tc>
          <w:tcPr>
            <w:tcW w:w="3900" w:type="dxa"/>
          </w:tcPr>
          <w:p w:rsidR="00386C63" w:rsidRPr="00690EC8" w:rsidRDefault="00D669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 w:rsidRPr="00690EC8">
              <w:rPr>
                <w:color w:val="000000"/>
                <w:sz w:val="27"/>
                <w:szCs w:val="27"/>
              </w:rPr>
              <w:t>Про затвердження вимог до</w:t>
            </w:r>
            <w:r w:rsidR="009845D9" w:rsidRPr="00690EC8">
              <w:rPr>
                <w:color w:val="000000"/>
                <w:sz w:val="27"/>
                <w:szCs w:val="27"/>
              </w:rPr>
              <w:t xml:space="preserve"> матеріалів, які висвітлюються</w:t>
            </w:r>
            <w:r w:rsidRPr="00690EC8">
              <w:rPr>
                <w:color w:val="000000"/>
                <w:sz w:val="27"/>
                <w:szCs w:val="27"/>
              </w:rPr>
              <w:t xml:space="preserve"> на </w:t>
            </w:r>
            <w:r w:rsidR="006A3A24" w:rsidRPr="00690EC8">
              <w:rPr>
                <w:color w:val="000000"/>
                <w:sz w:val="27"/>
                <w:szCs w:val="27"/>
              </w:rPr>
              <w:t>о</w:t>
            </w:r>
            <w:r w:rsidRPr="00690EC8">
              <w:rPr>
                <w:color w:val="000000"/>
                <w:sz w:val="27"/>
                <w:szCs w:val="27"/>
              </w:rPr>
              <w:t>фіційному веб-сайті районної державної адміністрації</w:t>
            </w:r>
          </w:p>
        </w:tc>
      </w:tr>
    </w:tbl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386C63" w:rsidRPr="00690EC8" w:rsidRDefault="009845D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Відповідно до з</w:t>
      </w:r>
      <w:r w:rsidR="00D66998" w:rsidRPr="00690EC8">
        <w:rPr>
          <w:color w:val="000000"/>
          <w:sz w:val="27"/>
          <w:szCs w:val="27"/>
        </w:rPr>
        <w:t>аконів України «Про доступ до публічної інформації», «Про порядок висвітлення діяльності органів державної влади та органів місцевого самоврядування в Україні засобами масової інформації», постанов Кабінету Міністрів України від 04 січня 2002 року № 3 «Про Порядок оприлюднення у мережі Інтернет інформації про діяль</w:t>
      </w:r>
      <w:r w:rsidRPr="00690EC8">
        <w:rPr>
          <w:color w:val="000000"/>
          <w:sz w:val="27"/>
          <w:szCs w:val="27"/>
        </w:rPr>
        <w:t>ність органів виконавчої влади»</w:t>
      </w:r>
      <w:r w:rsidR="00690EC8" w:rsidRPr="00690EC8">
        <w:rPr>
          <w:color w:val="000000"/>
          <w:sz w:val="27"/>
          <w:szCs w:val="27"/>
        </w:rPr>
        <w:t>,</w:t>
      </w:r>
      <w:r w:rsidR="00D66998" w:rsidRPr="00690EC8">
        <w:rPr>
          <w:color w:val="000000"/>
          <w:sz w:val="27"/>
          <w:szCs w:val="27"/>
        </w:rPr>
        <w:t xml:space="preserve"> від 12 червня 2019 року №493 «Про внесення змін до деяких постанов Кабінету Міністрів України щодо функціонування офіційних веб-сайтів органів виконавчої влади», керуючись статтею 6, частиною першою статті 41 Закону України «Про місцеві державні адміністрації»,</w:t>
      </w:r>
    </w:p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 w:rsidRPr="00690EC8">
        <w:rPr>
          <w:b/>
          <w:color w:val="000000"/>
          <w:sz w:val="27"/>
          <w:szCs w:val="27"/>
        </w:rPr>
        <w:t>ЗОБОВ’ЯЗУЮ</w:t>
      </w:r>
      <w:r w:rsidRPr="00690EC8">
        <w:rPr>
          <w:color w:val="000000"/>
          <w:sz w:val="27"/>
          <w:szCs w:val="27"/>
        </w:rPr>
        <w:t>:</w:t>
      </w:r>
    </w:p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" w:firstLine="850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Затвердити Вимоги до матеріалів, </w:t>
      </w:r>
      <w:r w:rsidR="00ED5D53" w:rsidRPr="00690EC8">
        <w:rPr>
          <w:color w:val="000000"/>
          <w:sz w:val="27"/>
          <w:szCs w:val="27"/>
        </w:rPr>
        <w:t xml:space="preserve">які висвітлюються  </w:t>
      </w:r>
      <w:r w:rsidRPr="00690EC8">
        <w:rPr>
          <w:color w:val="000000"/>
          <w:sz w:val="27"/>
          <w:szCs w:val="27"/>
        </w:rPr>
        <w:t>на офіційному веб-сайті районної державної адміністрації ( далі – Вимоги), що додаються.</w:t>
      </w:r>
    </w:p>
    <w:p w:rsidR="00386C63" w:rsidRPr="00690EC8" w:rsidRDefault="00D6699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" w:firstLine="850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Зобов’язати керівників структурних підрозділів районної державної адміністрації та її апарату:</w:t>
      </w:r>
    </w:p>
    <w:p w:rsidR="009845D9" w:rsidRPr="00690EC8" w:rsidRDefault="00D66998" w:rsidP="009845D9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" w:firstLine="850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При підготовці матеріалів для їх висвітлення на офіційному веб-сайті районної державної адміністрації дотримуватися Вимог. </w:t>
      </w:r>
    </w:p>
    <w:p w:rsidR="00386C63" w:rsidRPr="00690EC8" w:rsidRDefault="00D66998" w:rsidP="009845D9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22" w:firstLine="850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Матеріали для висвітлення на офіційному веб-сайті районної державної адміністрації та її апарату надавати до управління інформаційних технологій та зв’язків з громадськістю районної державної адміністрації у визначені Вимогами терміни.</w:t>
      </w: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3. Визнати таким, що втратило чинність, розпорядження голови районної державної адміністрації від 06 липня 2021 року №69 «Про затвердження вимог до матеріалів, які опубліковуються на офіційному веб-сайті районної державної адміністрації».</w:t>
      </w: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4. Контроль за виконанням цього розпорядження покласти на заступника голови районної державної адміністрації  ЧАБАНЕНКА М.А.</w:t>
      </w:r>
    </w:p>
    <w:p w:rsidR="00386C63" w:rsidRPr="00690EC8" w:rsidRDefault="00386C6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Голова районної</w:t>
      </w:r>
    </w:p>
    <w:p w:rsidR="00CB5C61" w:rsidRPr="00690EC8" w:rsidRDefault="00D66998" w:rsidP="00690EC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  <w:lang w:val="ru-RU"/>
        </w:rPr>
      </w:pPr>
      <w:r w:rsidRPr="00690EC8">
        <w:rPr>
          <w:color w:val="000000"/>
          <w:sz w:val="27"/>
          <w:szCs w:val="27"/>
        </w:rPr>
        <w:t>державної адміністрації</w:t>
      </w:r>
      <w:r w:rsidRPr="00690EC8">
        <w:rPr>
          <w:color w:val="000000"/>
          <w:sz w:val="27"/>
          <w:szCs w:val="27"/>
        </w:rPr>
        <w:tab/>
      </w:r>
      <w:r w:rsidRPr="00690EC8">
        <w:rPr>
          <w:color w:val="000000"/>
          <w:sz w:val="27"/>
          <w:szCs w:val="27"/>
        </w:rPr>
        <w:tab/>
      </w:r>
      <w:r w:rsidRPr="00690EC8">
        <w:rPr>
          <w:color w:val="000000"/>
          <w:sz w:val="27"/>
          <w:szCs w:val="27"/>
        </w:rPr>
        <w:tab/>
      </w:r>
      <w:r w:rsidRPr="00690EC8">
        <w:rPr>
          <w:color w:val="000000"/>
          <w:sz w:val="27"/>
          <w:szCs w:val="27"/>
        </w:rPr>
        <w:tab/>
        <w:t xml:space="preserve">         </w:t>
      </w:r>
      <w:r w:rsidR="006A3A24" w:rsidRPr="00690EC8">
        <w:rPr>
          <w:color w:val="000000"/>
          <w:sz w:val="27"/>
          <w:szCs w:val="27"/>
        </w:rPr>
        <w:t xml:space="preserve">               </w:t>
      </w:r>
      <w:r w:rsidRPr="00690EC8">
        <w:rPr>
          <w:color w:val="000000"/>
          <w:sz w:val="27"/>
          <w:szCs w:val="27"/>
        </w:rPr>
        <w:t xml:space="preserve">  Михайло ЛИНЕЦЬКИЙ</w:t>
      </w:r>
    </w:p>
    <w:p w:rsidR="00CB5C61" w:rsidRPr="00690EC8" w:rsidRDefault="00CB5C6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7"/>
          <w:szCs w:val="27"/>
          <w:lang w:val="ru-RU"/>
        </w:rPr>
      </w:pPr>
    </w:p>
    <w:p w:rsidR="00E82E12" w:rsidRPr="00690EC8" w:rsidRDefault="00E82E1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lastRenderedPageBreak/>
        <w:t>ЗАТВЕРДЖЕНО</w:t>
      </w:r>
    </w:p>
    <w:p w:rsidR="00386C63" w:rsidRPr="00690EC8" w:rsidRDefault="00E6086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9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Розпорядження</w:t>
      </w:r>
      <w:r w:rsidR="00D66998" w:rsidRPr="00690EC8">
        <w:rPr>
          <w:color w:val="000000"/>
          <w:sz w:val="27"/>
          <w:szCs w:val="27"/>
        </w:rPr>
        <w:t xml:space="preserve"> голови районної державної адміністрації</w:t>
      </w:r>
    </w:p>
    <w:p w:rsidR="00386C63" w:rsidRPr="00E6086B" w:rsidRDefault="00E6086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94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17.11.2021                </w:t>
      </w:r>
      <w:r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  <w:u w:val="single"/>
        </w:rPr>
        <w:t xml:space="preserve"> 178</w:t>
      </w:r>
    </w:p>
    <w:p w:rsidR="00386C63" w:rsidRPr="00690EC8" w:rsidRDefault="00386C63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7"/>
          <w:szCs w:val="27"/>
        </w:rPr>
      </w:pPr>
      <w:r w:rsidRPr="00690EC8">
        <w:rPr>
          <w:b/>
          <w:color w:val="000000"/>
          <w:sz w:val="27"/>
          <w:szCs w:val="27"/>
        </w:rPr>
        <w:t>ВИМОГИ</w:t>
      </w:r>
    </w:p>
    <w:p w:rsidR="00386C63" w:rsidRPr="00690EC8" w:rsidRDefault="00E82E1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до матеріалів, які</w:t>
      </w:r>
      <w:r w:rsidR="00D66998" w:rsidRPr="00690EC8">
        <w:rPr>
          <w:color w:val="000000"/>
          <w:sz w:val="27"/>
          <w:szCs w:val="27"/>
        </w:rPr>
        <w:t xml:space="preserve"> </w:t>
      </w:r>
      <w:r w:rsidRPr="00690EC8">
        <w:rPr>
          <w:color w:val="000000"/>
          <w:sz w:val="27"/>
          <w:szCs w:val="27"/>
        </w:rPr>
        <w:t>висвітлюються</w:t>
      </w:r>
      <w:r w:rsidR="00D66998" w:rsidRPr="00690EC8">
        <w:rPr>
          <w:color w:val="000000"/>
          <w:sz w:val="27"/>
          <w:szCs w:val="27"/>
        </w:rPr>
        <w:t xml:space="preserve"> на офіційному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веб-сайті районної державної адміністрації</w:t>
      </w:r>
    </w:p>
    <w:p w:rsidR="00386C63" w:rsidRPr="00690EC8" w:rsidRDefault="00386C6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i/>
          <w:color w:val="000000"/>
          <w:sz w:val="27"/>
          <w:szCs w:val="27"/>
        </w:rPr>
        <w:t>Щодо впорядкування загальної інформації:</w:t>
      </w:r>
    </w:p>
    <w:p w:rsidR="00386C63" w:rsidRPr="00690EC8" w:rsidRDefault="00D6699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  <w:u w:val="single"/>
        </w:rPr>
        <w:t>Щороку до 15 лютого</w:t>
      </w:r>
      <w:r w:rsidRPr="00690EC8">
        <w:rPr>
          <w:color w:val="000000"/>
          <w:sz w:val="27"/>
          <w:szCs w:val="27"/>
        </w:rPr>
        <w:t xml:space="preserve"> надавати оновлений паспорт району.</w:t>
      </w:r>
    </w:p>
    <w:p w:rsidR="00997018" w:rsidRDefault="00690EC8" w:rsidP="006F05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402" w:hanging="1134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</w:t>
      </w:r>
      <w:r w:rsidR="00D66998" w:rsidRPr="00690EC8">
        <w:rPr>
          <w:i/>
          <w:color w:val="000000"/>
          <w:sz w:val="27"/>
          <w:szCs w:val="27"/>
        </w:rPr>
        <w:t xml:space="preserve">Відповідальний: відділ </w:t>
      </w:r>
      <w:r w:rsidRPr="00690EC8">
        <w:rPr>
          <w:i/>
          <w:color w:val="000000"/>
          <w:sz w:val="27"/>
          <w:szCs w:val="27"/>
        </w:rPr>
        <w:t>вза</w:t>
      </w:r>
      <w:r>
        <w:rPr>
          <w:i/>
          <w:color w:val="000000"/>
          <w:sz w:val="27"/>
          <w:szCs w:val="27"/>
        </w:rPr>
        <w:t xml:space="preserve">ємодії з органами місцевого </w:t>
      </w:r>
      <w:r w:rsidR="00997018">
        <w:rPr>
          <w:i/>
          <w:color w:val="000000"/>
          <w:sz w:val="27"/>
          <w:szCs w:val="27"/>
        </w:rPr>
        <w:t xml:space="preserve">   </w:t>
      </w:r>
    </w:p>
    <w:p w:rsidR="00AC2391" w:rsidRDefault="00AC2391" w:rsidP="00AC2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402" w:hanging="1134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</w:t>
      </w:r>
      <w:r w:rsidR="00690EC8">
        <w:rPr>
          <w:i/>
          <w:color w:val="000000"/>
          <w:sz w:val="27"/>
          <w:szCs w:val="27"/>
        </w:rPr>
        <w:t>самоврядування та регіонального розвитку</w:t>
      </w:r>
      <w:r w:rsidR="00543657">
        <w:rPr>
          <w:i/>
          <w:color w:val="000000"/>
          <w:sz w:val="27"/>
          <w:szCs w:val="27"/>
        </w:rPr>
        <w:t xml:space="preserve"> районної </w:t>
      </w:r>
    </w:p>
    <w:p w:rsidR="00386C63" w:rsidRPr="00AC2391" w:rsidRDefault="00AC2391" w:rsidP="00AC2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402" w:hanging="113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</w:t>
      </w:r>
      <w:bookmarkStart w:id="0" w:name="_GoBack"/>
      <w:bookmarkEnd w:id="0"/>
      <w:r w:rsidR="00543657">
        <w:rPr>
          <w:i/>
          <w:color w:val="000000"/>
          <w:sz w:val="27"/>
          <w:szCs w:val="27"/>
        </w:rPr>
        <w:t>державної ад</w:t>
      </w:r>
      <w:r w:rsidR="00997018">
        <w:rPr>
          <w:i/>
          <w:color w:val="000000"/>
          <w:sz w:val="27"/>
          <w:szCs w:val="27"/>
        </w:rPr>
        <w:t>міністрації</w:t>
      </w:r>
      <w:r w:rsidR="00D66998" w:rsidRPr="00690EC8">
        <w:rPr>
          <w:i/>
          <w:color w:val="000000"/>
          <w:sz w:val="27"/>
          <w:szCs w:val="27"/>
        </w:rPr>
        <w:t xml:space="preserve">.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2. </w:t>
      </w:r>
      <w:r w:rsidRPr="00690EC8">
        <w:rPr>
          <w:color w:val="000000"/>
          <w:sz w:val="27"/>
          <w:szCs w:val="27"/>
          <w:u w:val="single"/>
        </w:rPr>
        <w:t>Щокварталу до 05 числа місяця, наступного за звітним періодом</w:t>
      </w:r>
      <w:r w:rsidRPr="00690EC8">
        <w:rPr>
          <w:color w:val="000000"/>
          <w:sz w:val="27"/>
          <w:szCs w:val="27"/>
        </w:rPr>
        <w:t>, надсилати інформацію про нормативно-правові засади діяльності (положення, структура тощо).</w:t>
      </w:r>
    </w:p>
    <w:p w:rsidR="006F0565" w:rsidRDefault="00997018" w:rsidP="006F0565">
      <w:pPr>
        <w:pStyle w:val="10"/>
        <w:pBdr>
          <w:top w:val="nil"/>
          <w:left w:val="nil"/>
          <w:bottom w:val="nil"/>
          <w:right w:val="nil"/>
          <w:between w:val="nil"/>
        </w:pBdr>
        <w:ind w:left="2835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</w:t>
      </w:r>
      <w:r w:rsidR="00D66998" w:rsidRPr="00690EC8">
        <w:rPr>
          <w:i/>
          <w:color w:val="000000"/>
          <w:sz w:val="27"/>
          <w:szCs w:val="27"/>
        </w:rPr>
        <w:t xml:space="preserve">Відповідальний: апарат та структурні </w:t>
      </w:r>
      <w:r w:rsidR="006F0565">
        <w:rPr>
          <w:i/>
          <w:color w:val="000000"/>
          <w:sz w:val="27"/>
          <w:szCs w:val="27"/>
        </w:rPr>
        <w:t xml:space="preserve">підрозділи         </w:t>
      </w:r>
    </w:p>
    <w:p w:rsidR="00386C63" w:rsidRPr="00690EC8" w:rsidRDefault="006F0565" w:rsidP="006F0565">
      <w:pPr>
        <w:pStyle w:val="10"/>
        <w:pBdr>
          <w:top w:val="nil"/>
          <w:left w:val="nil"/>
          <w:bottom w:val="nil"/>
          <w:right w:val="nil"/>
          <w:between w:val="nil"/>
        </w:pBdr>
        <w:ind w:left="2835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</w:t>
      </w:r>
      <w:r w:rsidR="00D66998" w:rsidRPr="00690EC8">
        <w:rPr>
          <w:i/>
          <w:color w:val="000000"/>
          <w:sz w:val="27"/>
          <w:szCs w:val="27"/>
        </w:rPr>
        <w:t>районної державної адміністрації.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3. </w:t>
      </w:r>
      <w:r w:rsidRPr="00690EC8">
        <w:rPr>
          <w:color w:val="000000"/>
          <w:sz w:val="27"/>
          <w:szCs w:val="27"/>
          <w:u w:val="single"/>
        </w:rPr>
        <w:t>Щокварталу до 05 числа місяця, наступного за звітним періодом</w:t>
      </w:r>
      <w:r w:rsidRPr="00690EC8">
        <w:rPr>
          <w:color w:val="000000"/>
          <w:sz w:val="27"/>
          <w:szCs w:val="27"/>
        </w:rPr>
        <w:t>, надсилати (оновлювати чи підтверджувати актуальність) інформацію щодо кадрового складу, контактних даних, графіків прийому громадян посадовими особами райдержадміністрації за такими складовими: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3.1. Загальна інформація щодо райдержадміністрації: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повна назва;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повна поштова адреса, графік роботи;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офіційний веб-сайт.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3.2. Інформація щодо посадових осіб райдержадміністрації (голови та його заступників, керівника апарату): 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ПІБ, посада;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повна поштова адреса;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номери телефону та факсу (код населеного, пункту), електронна адреса;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дні прийому громадян із зазначенням точного часу та місця його проведення (в тому числі виїзного);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зразки документів та інших матеріалів, необхідних для звернення громадян до райдержадміністрації. </w:t>
      </w:r>
    </w:p>
    <w:p w:rsidR="00386C63" w:rsidRPr="00690EC8" w:rsidRDefault="006F0565" w:rsidP="006F0565">
      <w:pPr>
        <w:pStyle w:val="10"/>
        <w:pBdr>
          <w:top w:val="nil"/>
          <w:left w:val="nil"/>
          <w:bottom w:val="nil"/>
          <w:right w:val="nil"/>
          <w:between w:val="nil"/>
        </w:pBdr>
        <w:ind w:left="3402" w:hanging="1134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 </w:t>
      </w:r>
      <w:r w:rsidR="00997018">
        <w:rPr>
          <w:i/>
          <w:color w:val="000000"/>
          <w:sz w:val="27"/>
          <w:szCs w:val="27"/>
        </w:rPr>
        <w:t xml:space="preserve"> </w:t>
      </w:r>
      <w:r w:rsidR="00D66998" w:rsidRPr="00690EC8">
        <w:rPr>
          <w:i/>
          <w:color w:val="000000"/>
          <w:sz w:val="27"/>
          <w:szCs w:val="27"/>
        </w:rPr>
        <w:t>Відповідальний: відділ організаційної роботи,</w:t>
      </w:r>
    </w:p>
    <w:p w:rsidR="00386C63" w:rsidRPr="006F0565" w:rsidRDefault="00D66998" w:rsidP="006F0565">
      <w:pPr>
        <w:pStyle w:val="10"/>
        <w:pBdr>
          <w:top w:val="nil"/>
          <w:left w:val="nil"/>
          <w:bottom w:val="nil"/>
          <w:right w:val="nil"/>
          <w:between w:val="nil"/>
        </w:pBdr>
        <w:ind w:left="3402" w:hanging="1134"/>
        <w:jc w:val="center"/>
        <w:rPr>
          <w:i/>
          <w:color w:val="000000"/>
          <w:sz w:val="27"/>
          <w:szCs w:val="27"/>
        </w:rPr>
      </w:pPr>
      <w:r w:rsidRPr="00690EC8">
        <w:rPr>
          <w:i/>
          <w:color w:val="000000"/>
          <w:sz w:val="27"/>
          <w:szCs w:val="27"/>
        </w:rPr>
        <w:t xml:space="preserve">діловодства, розгляду звернень громадян та </w:t>
      </w:r>
    </w:p>
    <w:p w:rsidR="00386C63" w:rsidRPr="006F0565" w:rsidRDefault="00997018" w:rsidP="006F0565">
      <w:pPr>
        <w:pStyle w:val="10"/>
        <w:pBdr>
          <w:top w:val="nil"/>
          <w:left w:val="nil"/>
          <w:bottom w:val="nil"/>
          <w:right w:val="nil"/>
          <w:between w:val="nil"/>
        </w:pBdr>
        <w:ind w:left="3402" w:hanging="1134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контролю районної державної адміністрації</w:t>
      </w:r>
      <w:r w:rsidR="00D66998" w:rsidRPr="00690EC8">
        <w:rPr>
          <w:i/>
          <w:color w:val="000000"/>
          <w:sz w:val="27"/>
          <w:szCs w:val="27"/>
        </w:rPr>
        <w:t>.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3.3. Інформація щодо кожного структурного підрозділу райдержадміністрації: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повна назва;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повна поштова адреса;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розпорядок роботи;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номери телефону та факсу (код населеного пункту);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офіційний веб-сайт (за наявності), електронна адреса;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ПІБ та посада керівника відповідного підрозділу;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lastRenderedPageBreak/>
        <w:t>- дні прийому громадян керівником відповідного структурного підрозділу із зазначенням точного часу та місця його проведення;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зразки документів та інших матеріалів, необхідних для звернення громадян до структурного підрозділу райдержадміністрації. </w:t>
      </w:r>
    </w:p>
    <w:p w:rsidR="006F0565" w:rsidRDefault="006F0565" w:rsidP="006F056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                                   </w:t>
      </w:r>
      <w:r w:rsidR="00D66998" w:rsidRPr="00690EC8">
        <w:rPr>
          <w:i/>
          <w:color w:val="000000"/>
          <w:sz w:val="27"/>
          <w:szCs w:val="27"/>
        </w:rPr>
        <w:t>Відповідальний: апарат та структурні підрозділи</w:t>
      </w:r>
    </w:p>
    <w:p w:rsidR="00386C63" w:rsidRPr="00690EC8" w:rsidRDefault="00D66998" w:rsidP="006F056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  <w:sz w:val="27"/>
          <w:szCs w:val="27"/>
        </w:rPr>
      </w:pPr>
      <w:r w:rsidRPr="00690EC8">
        <w:rPr>
          <w:i/>
          <w:color w:val="000000"/>
          <w:sz w:val="27"/>
          <w:szCs w:val="27"/>
        </w:rPr>
        <w:t xml:space="preserve"> </w:t>
      </w:r>
      <w:r w:rsidR="006F0565">
        <w:rPr>
          <w:i/>
          <w:color w:val="000000"/>
          <w:sz w:val="27"/>
          <w:szCs w:val="27"/>
        </w:rPr>
        <w:t xml:space="preserve">                                                </w:t>
      </w:r>
      <w:r w:rsidRPr="00690EC8">
        <w:rPr>
          <w:i/>
          <w:color w:val="000000"/>
          <w:sz w:val="27"/>
          <w:szCs w:val="27"/>
        </w:rPr>
        <w:t>р</w:t>
      </w:r>
      <w:r w:rsidR="00F8508A">
        <w:rPr>
          <w:i/>
          <w:color w:val="000000"/>
          <w:sz w:val="27"/>
          <w:szCs w:val="27"/>
        </w:rPr>
        <w:t>айонної державної адміністрації</w:t>
      </w:r>
      <w:r w:rsidRPr="00690EC8">
        <w:rPr>
          <w:i/>
          <w:color w:val="000000"/>
          <w:sz w:val="27"/>
          <w:szCs w:val="27"/>
        </w:rPr>
        <w:t>.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3.4. Інформація щодо місцевих рад (районна, </w:t>
      </w:r>
      <w:r w:rsidR="00F8508A" w:rsidRPr="00690EC8">
        <w:rPr>
          <w:color w:val="000000"/>
          <w:sz w:val="27"/>
          <w:szCs w:val="27"/>
        </w:rPr>
        <w:t xml:space="preserve">міська, </w:t>
      </w:r>
      <w:r w:rsidRPr="00690EC8">
        <w:rPr>
          <w:color w:val="000000"/>
          <w:sz w:val="27"/>
          <w:szCs w:val="27"/>
        </w:rPr>
        <w:t>сільська та селищна) із зазначенням по кожній з них наступних відомостей: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ПІБ районного/</w:t>
      </w:r>
      <w:r w:rsidR="00F8508A">
        <w:rPr>
          <w:color w:val="000000"/>
          <w:sz w:val="27"/>
          <w:szCs w:val="27"/>
        </w:rPr>
        <w:t>міського/</w:t>
      </w:r>
      <w:r w:rsidRPr="00690EC8">
        <w:rPr>
          <w:color w:val="000000"/>
          <w:sz w:val="27"/>
          <w:szCs w:val="27"/>
        </w:rPr>
        <w:t>сільського/селищного голови;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повна поштова адреса місцевої ради;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номери телефону (код населеного пункту);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офіційний веб-сайт (за наявності), електронна пошта;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>- дні прийому громадян головою</w:t>
      </w:r>
      <w:r w:rsidR="00F8508A" w:rsidRPr="00F8508A">
        <w:rPr>
          <w:color w:val="000000"/>
          <w:sz w:val="27"/>
          <w:szCs w:val="27"/>
        </w:rPr>
        <w:t xml:space="preserve"> </w:t>
      </w:r>
      <w:r w:rsidR="00F8508A">
        <w:rPr>
          <w:color w:val="000000"/>
          <w:sz w:val="27"/>
          <w:szCs w:val="27"/>
        </w:rPr>
        <w:t>районної</w:t>
      </w:r>
      <w:r w:rsidR="00F8508A" w:rsidRPr="00690EC8">
        <w:rPr>
          <w:color w:val="000000"/>
          <w:sz w:val="27"/>
          <w:szCs w:val="27"/>
        </w:rPr>
        <w:t>/</w:t>
      </w:r>
      <w:r w:rsidR="00F8508A">
        <w:rPr>
          <w:color w:val="000000"/>
          <w:sz w:val="27"/>
          <w:szCs w:val="27"/>
        </w:rPr>
        <w:t>міської/сільської/селищної ради</w:t>
      </w:r>
      <w:r w:rsidR="00F8508A" w:rsidRPr="00690EC8">
        <w:rPr>
          <w:color w:val="000000"/>
          <w:sz w:val="27"/>
          <w:szCs w:val="27"/>
        </w:rPr>
        <w:t xml:space="preserve"> </w:t>
      </w:r>
      <w:r w:rsidRPr="00690EC8">
        <w:rPr>
          <w:color w:val="000000"/>
          <w:sz w:val="27"/>
          <w:szCs w:val="27"/>
        </w:rPr>
        <w:t xml:space="preserve">із зазначенням часу та місця проведення. </w:t>
      </w:r>
    </w:p>
    <w:p w:rsidR="00F8508A" w:rsidRDefault="00F8508A" w:rsidP="006F05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2268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  </w:t>
      </w:r>
      <w:r w:rsidR="00D66998" w:rsidRPr="00690EC8">
        <w:rPr>
          <w:i/>
          <w:color w:val="000000"/>
          <w:sz w:val="27"/>
          <w:szCs w:val="27"/>
        </w:rPr>
        <w:t xml:space="preserve">Відповідальний: </w:t>
      </w:r>
      <w:r w:rsidRPr="00690EC8">
        <w:rPr>
          <w:i/>
          <w:color w:val="000000"/>
          <w:sz w:val="27"/>
          <w:szCs w:val="27"/>
        </w:rPr>
        <w:t>відділ вза</w:t>
      </w:r>
      <w:r>
        <w:rPr>
          <w:i/>
          <w:color w:val="000000"/>
          <w:sz w:val="27"/>
          <w:szCs w:val="27"/>
        </w:rPr>
        <w:t xml:space="preserve">ємодії з органами місцевого    </w:t>
      </w:r>
    </w:p>
    <w:p w:rsidR="00F8508A" w:rsidRDefault="00F8508A" w:rsidP="00F8508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2268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</w:t>
      </w:r>
      <w:r w:rsidR="006F0565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самоврядування та регіонального розвитку районної </w:t>
      </w:r>
    </w:p>
    <w:p w:rsidR="00F8508A" w:rsidRPr="00690EC8" w:rsidRDefault="00F8508A" w:rsidP="006F056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2268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   </w:t>
      </w:r>
      <w:r w:rsidR="006F0565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державної адміністрації</w:t>
      </w:r>
      <w:r w:rsidRPr="00690EC8">
        <w:rPr>
          <w:i/>
          <w:color w:val="000000"/>
          <w:sz w:val="27"/>
          <w:szCs w:val="27"/>
        </w:rPr>
        <w:t xml:space="preserve">. </w:t>
      </w:r>
    </w:p>
    <w:p w:rsidR="00386C63" w:rsidRPr="00690EC8" w:rsidRDefault="00D66998" w:rsidP="00F8508A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4. </w:t>
      </w:r>
      <w:r w:rsidRPr="00690EC8">
        <w:rPr>
          <w:color w:val="000000"/>
          <w:sz w:val="27"/>
          <w:szCs w:val="27"/>
          <w:u w:val="single"/>
        </w:rPr>
        <w:t>Не менше двох раз</w:t>
      </w:r>
      <w:r w:rsidR="00E82E12" w:rsidRPr="00690EC8">
        <w:rPr>
          <w:color w:val="000000"/>
          <w:sz w:val="27"/>
          <w:szCs w:val="27"/>
          <w:u w:val="single"/>
        </w:rPr>
        <w:t>ів</w:t>
      </w:r>
      <w:r w:rsidRPr="00690EC8">
        <w:rPr>
          <w:color w:val="000000"/>
          <w:sz w:val="27"/>
          <w:szCs w:val="27"/>
          <w:u w:val="single"/>
        </w:rPr>
        <w:t xml:space="preserve"> на тиждень </w:t>
      </w:r>
      <w:r w:rsidRPr="00690EC8">
        <w:rPr>
          <w:color w:val="000000"/>
          <w:sz w:val="27"/>
          <w:szCs w:val="27"/>
        </w:rPr>
        <w:t xml:space="preserve">надсилати новини про події, </w:t>
      </w:r>
      <w:r w:rsidR="006F0565">
        <w:rPr>
          <w:color w:val="000000"/>
          <w:sz w:val="27"/>
          <w:szCs w:val="27"/>
        </w:rPr>
        <w:t>що відбуваються у районі</w:t>
      </w:r>
      <w:r w:rsidRPr="00690EC8">
        <w:rPr>
          <w:color w:val="000000"/>
          <w:sz w:val="27"/>
          <w:szCs w:val="27"/>
        </w:rPr>
        <w:t>, які повинні містити: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інформативну назву, що спонукатиме читача до ознайомлення з матеріалом;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не менше чотирьох абзаців тексту з описом конкретних результатів та підсумків заходу;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контактні дані відповідальної особи за надану інформацію; 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- </w:t>
      </w:r>
      <w:proofErr w:type="spellStart"/>
      <w:r w:rsidRPr="00690EC8">
        <w:rPr>
          <w:color w:val="000000"/>
          <w:sz w:val="27"/>
          <w:szCs w:val="27"/>
        </w:rPr>
        <w:t>ілюстраційні</w:t>
      </w:r>
      <w:proofErr w:type="spellEnd"/>
      <w:r w:rsidRPr="00690EC8">
        <w:rPr>
          <w:color w:val="000000"/>
          <w:sz w:val="27"/>
          <w:szCs w:val="27"/>
        </w:rPr>
        <w:t xml:space="preserve"> фотографії. </w:t>
      </w:r>
    </w:p>
    <w:p w:rsidR="00386C63" w:rsidRPr="00690EC8" w:rsidRDefault="006F0565" w:rsidP="006F056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2268"/>
        <w:jc w:val="center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</w:t>
      </w:r>
      <w:r w:rsidR="00D66998" w:rsidRPr="00690EC8">
        <w:rPr>
          <w:i/>
          <w:color w:val="000000"/>
          <w:sz w:val="27"/>
          <w:szCs w:val="27"/>
        </w:rPr>
        <w:t>Відповідальний: апарат та структурні підрозділи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left="2268"/>
        <w:rPr>
          <w:color w:val="000000"/>
          <w:sz w:val="27"/>
          <w:szCs w:val="27"/>
        </w:rPr>
      </w:pPr>
      <w:r w:rsidRPr="00690EC8">
        <w:rPr>
          <w:i/>
          <w:color w:val="000000"/>
          <w:sz w:val="27"/>
          <w:szCs w:val="27"/>
        </w:rPr>
        <w:t xml:space="preserve">                </w:t>
      </w:r>
      <w:r w:rsidR="00AC2391">
        <w:rPr>
          <w:i/>
          <w:color w:val="000000"/>
          <w:sz w:val="27"/>
          <w:szCs w:val="27"/>
        </w:rPr>
        <w:t xml:space="preserve"> </w:t>
      </w:r>
      <w:r w:rsidRPr="00690EC8">
        <w:rPr>
          <w:i/>
          <w:color w:val="000000"/>
          <w:sz w:val="27"/>
          <w:szCs w:val="27"/>
        </w:rPr>
        <w:t>р</w:t>
      </w:r>
      <w:r w:rsidR="006F0565">
        <w:rPr>
          <w:i/>
          <w:color w:val="000000"/>
          <w:sz w:val="27"/>
          <w:szCs w:val="27"/>
        </w:rPr>
        <w:t>айонної державної адміністрації</w:t>
      </w:r>
      <w:r w:rsidRPr="00690EC8">
        <w:rPr>
          <w:i/>
          <w:color w:val="000000"/>
          <w:sz w:val="27"/>
          <w:szCs w:val="27"/>
        </w:rPr>
        <w:t>.</w:t>
      </w:r>
    </w:p>
    <w:p w:rsidR="00386C63" w:rsidRPr="00690EC8" w:rsidRDefault="00D6699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 w:rsidRPr="00690EC8">
        <w:rPr>
          <w:color w:val="000000"/>
          <w:sz w:val="27"/>
          <w:szCs w:val="27"/>
        </w:rPr>
        <w:t xml:space="preserve">5. У рамках розвитку системної комунікації із засобами масової інформації максимально оперативно </w:t>
      </w:r>
      <w:r w:rsidRPr="00690EC8">
        <w:rPr>
          <w:color w:val="000000"/>
          <w:sz w:val="27"/>
          <w:szCs w:val="27"/>
          <w:u w:val="single"/>
        </w:rPr>
        <w:t>(не пізніше ніж через добу</w:t>
      </w:r>
      <w:r w:rsidRPr="00690EC8">
        <w:rPr>
          <w:color w:val="000000"/>
          <w:sz w:val="27"/>
          <w:szCs w:val="27"/>
        </w:rPr>
        <w:t>) надавати відповідь на усний чи</w:t>
      </w:r>
      <w:r w:rsidR="006F0565">
        <w:rPr>
          <w:color w:val="000000"/>
          <w:sz w:val="27"/>
          <w:szCs w:val="27"/>
        </w:rPr>
        <w:t xml:space="preserve"> письмовий запит представників у</w:t>
      </w:r>
      <w:r w:rsidRPr="00690EC8">
        <w:rPr>
          <w:color w:val="000000"/>
          <w:sz w:val="27"/>
          <w:szCs w:val="27"/>
        </w:rPr>
        <w:t>правління інформаційних технологій та взаємодії з громадськістю районної державної адміністрації, щодо необхідності отримання інформації, роз’яснення ситуації тощо.</w:t>
      </w:r>
    </w:p>
    <w:p w:rsidR="00386C63" w:rsidRPr="00690EC8" w:rsidRDefault="006F0565" w:rsidP="00AC2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2268"/>
        <w:jc w:val="center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 </w:t>
      </w:r>
      <w:r w:rsidR="00D66998" w:rsidRPr="00690EC8">
        <w:rPr>
          <w:i/>
          <w:color w:val="000000"/>
          <w:sz w:val="27"/>
          <w:szCs w:val="27"/>
        </w:rPr>
        <w:t>Відповідальний: апарат та структурні підрозділи</w:t>
      </w:r>
    </w:p>
    <w:p w:rsidR="00386C63" w:rsidRPr="00690EC8" w:rsidRDefault="00D66998" w:rsidP="00AC2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ind w:left="2268"/>
        <w:rPr>
          <w:color w:val="000000"/>
          <w:sz w:val="27"/>
          <w:szCs w:val="27"/>
        </w:rPr>
      </w:pPr>
      <w:r w:rsidRPr="00690EC8">
        <w:rPr>
          <w:i/>
          <w:color w:val="000000"/>
          <w:sz w:val="27"/>
          <w:szCs w:val="27"/>
        </w:rPr>
        <w:t xml:space="preserve">                </w:t>
      </w:r>
      <w:r w:rsidR="00AC2391">
        <w:rPr>
          <w:i/>
          <w:color w:val="000000"/>
          <w:sz w:val="27"/>
          <w:szCs w:val="27"/>
        </w:rPr>
        <w:t xml:space="preserve"> </w:t>
      </w:r>
      <w:r w:rsidRPr="00690EC8">
        <w:rPr>
          <w:i/>
          <w:color w:val="000000"/>
          <w:sz w:val="27"/>
          <w:szCs w:val="27"/>
        </w:rPr>
        <w:t>р</w:t>
      </w:r>
      <w:r w:rsidR="006F0565">
        <w:rPr>
          <w:i/>
          <w:color w:val="000000"/>
          <w:sz w:val="27"/>
          <w:szCs w:val="27"/>
        </w:rPr>
        <w:t>айонної державної адміністрації</w:t>
      </w:r>
      <w:r w:rsidRPr="00690EC8">
        <w:rPr>
          <w:i/>
          <w:color w:val="000000"/>
          <w:sz w:val="27"/>
          <w:szCs w:val="27"/>
        </w:rPr>
        <w:t>.</w:t>
      </w:r>
    </w:p>
    <w:p w:rsidR="00386C63" w:rsidRPr="00690EC8" w:rsidRDefault="00386C63">
      <w:pPr>
        <w:pStyle w:val="10"/>
        <w:pBdr>
          <w:top w:val="nil"/>
          <w:left w:val="nil"/>
          <w:bottom w:val="nil"/>
          <w:right w:val="nil"/>
          <w:between w:val="nil"/>
        </w:pBdr>
        <w:ind w:left="2268"/>
        <w:jc w:val="right"/>
        <w:rPr>
          <w:color w:val="000000"/>
          <w:sz w:val="27"/>
          <w:szCs w:val="27"/>
        </w:rPr>
      </w:pPr>
    </w:p>
    <w:tbl>
      <w:tblPr>
        <w:tblStyle w:val="af3"/>
        <w:tblW w:w="9430" w:type="dxa"/>
        <w:tblInd w:w="0" w:type="dxa"/>
        <w:tblLayout w:type="fixed"/>
        <w:tblLook w:val="0000"/>
      </w:tblPr>
      <w:tblGrid>
        <w:gridCol w:w="4219"/>
        <w:gridCol w:w="5211"/>
      </w:tblGrid>
      <w:tr w:rsidR="00386C63" w:rsidRPr="00690EC8">
        <w:tc>
          <w:tcPr>
            <w:tcW w:w="4219" w:type="dxa"/>
          </w:tcPr>
          <w:p w:rsidR="00386C63" w:rsidRPr="00690EC8" w:rsidRDefault="00D669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 w:rsidRPr="00690EC8">
              <w:rPr>
                <w:color w:val="000000"/>
                <w:sz w:val="27"/>
                <w:szCs w:val="27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5211" w:type="dxa"/>
          </w:tcPr>
          <w:p w:rsidR="00386C63" w:rsidRPr="00690EC8" w:rsidRDefault="00386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386C63" w:rsidRPr="00690EC8" w:rsidRDefault="00386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386C63" w:rsidRPr="00690EC8" w:rsidRDefault="00386C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:rsidR="00386C63" w:rsidRPr="00690EC8" w:rsidRDefault="00D6699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7"/>
                <w:szCs w:val="27"/>
              </w:rPr>
            </w:pPr>
            <w:r w:rsidRPr="00690EC8">
              <w:rPr>
                <w:color w:val="000000"/>
                <w:sz w:val="27"/>
                <w:szCs w:val="27"/>
              </w:rPr>
              <w:t xml:space="preserve">   Сергій  ПЕЧЕНИЙ</w:t>
            </w:r>
          </w:p>
        </w:tc>
      </w:tr>
    </w:tbl>
    <w:p w:rsidR="00386C63" w:rsidRPr="00690EC8" w:rsidRDefault="00386C63" w:rsidP="00CB5C6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  <w:lang w:val="ru-RU"/>
        </w:rPr>
      </w:pPr>
    </w:p>
    <w:sectPr w:rsidR="00386C63" w:rsidRPr="00690EC8" w:rsidSect="0069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136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DB" w:rsidRDefault="004638DB" w:rsidP="006A3A24">
      <w:pPr>
        <w:spacing w:line="240" w:lineRule="auto"/>
        <w:ind w:left="0" w:hanging="2"/>
      </w:pPr>
      <w:r>
        <w:separator/>
      </w:r>
    </w:p>
  </w:endnote>
  <w:endnote w:type="continuationSeparator" w:id="0">
    <w:p w:rsidR="004638DB" w:rsidRDefault="004638DB" w:rsidP="006A3A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DB" w:rsidRDefault="004638DB" w:rsidP="006A3A24">
      <w:pPr>
        <w:spacing w:line="240" w:lineRule="auto"/>
        <w:ind w:left="0" w:hanging="2"/>
      </w:pPr>
      <w:r>
        <w:separator/>
      </w:r>
    </w:p>
  </w:footnote>
  <w:footnote w:type="continuationSeparator" w:id="0">
    <w:p w:rsidR="004638DB" w:rsidRDefault="004638DB" w:rsidP="006A3A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3" w:rsidRDefault="00386C63">
    <w:pPr>
      <w:pStyle w:val="10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25F20"/>
    <w:multiLevelType w:val="multilevel"/>
    <w:tmpl w:val="07C0CFD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3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3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vertAlign w:val="baseline"/>
      </w:rPr>
    </w:lvl>
  </w:abstractNum>
  <w:abstractNum w:abstractNumId="1">
    <w:nsid w:val="62CE3C1E"/>
    <w:multiLevelType w:val="multilevel"/>
    <w:tmpl w:val="0E1CC8E2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C63"/>
    <w:rsid w:val="00121312"/>
    <w:rsid w:val="00314084"/>
    <w:rsid w:val="00386C63"/>
    <w:rsid w:val="004638DB"/>
    <w:rsid w:val="004C5A6B"/>
    <w:rsid w:val="00543657"/>
    <w:rsid w:val="0061797E"/>
    <w:rsid w:val="00690EC8"/>
    <w:rsid w:val="006A3A24"/>
    <w:rsid w:val="006F0565"/>
    <w:rsid w:val="009845D9"/>
    <w:rsid w:val="00997018"/>
    <w:rsid w:val="00A348E6"/>
    <w:rsid w:val="00AC2391"/>
    <w:rsid w:val="00B455EB"/>
    <w:rsid w:val="00B71983"/>
    <w:rsid w:val="00CB5C61"/>
    <w:rsid w:val="00D66998"/>
    <w:rsid w:val="00E6086B"/>
    <w:rsid w:val="00E82E12"/>
    <w:rsid w:val="00ED5D53"/>
    <w:rsid w:val="00F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C6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paragraph" w:styleId="1">
    <w:name w:val="heading 1"/>
    <w:basedOn w:val="10"/>
    <w:next w:val="10"/>
    <w:rsid w:val="00386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86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86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86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86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86C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86C63"/>
  </w:style>
  <w:style w:type="table" w:customStyle="1" w:styleId="TableNormal">
    <w:name w:val="Table Normal"/>
    <w:rsid w:val="00386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86C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сновной шрифт абзаца;Знак Знак1"/>
    <w:rsid w:val="00386C63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sid w:val="00386C6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rsid w:val="00386C6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rsid w:val="00386C63"/>
    <w:rPr>
      <w:rFonts w:ascii="Tahoma" w:hAnsi="Tahoma" w:cs="Tahoma"/>
      <w:sz w:val="16"/>
      <w:szCs w:val="16"/>
    </w:rPr>
  </w:style>
  <w:style w:type="character" w:styleId="HTML">
    <w:name w:val="HTML Cite"/>
    <w:rsid w:val="00386C63"/>
    <w:rPr>
      <w:color w:val="009933"/>
      <w:w w:val="100"/>
      <w:position w:val="-1"/>
      <w:effect w:val="none"/>
      <w:vertAlign w:val="baseline"/>
      <w:cs w:val="0"/>
      <w:em w:val="none"/>
    </w:rPr>
  </w:style>
  <w:style w:type="paragraph" w:customStyle="1" w:styleId="a7">
    <w:basedOn w:val="a"/>
    <w:rsid w:val="00386C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Шапка документу"/>
    <w:basedOn w:val="a"/>
    <w:rsid w:val="00386C63"/>
    <w:pPr>
      <w:keepNext/>
      <w:keepLines/>
      <w:widowControl/>
      <w:autoSpaceDE/>
      <w:autoSpaceDN/>
      <w:adjustRightInd/>
      <w:spacing w:after="240"/>
      <w:ind w:left="4536"/>
      <w:jc w:val="center"/>
    </w:pPr>
    <w:rPr>
      <w:rFonts w:ascii="Antiqua" w:hAnsi="Antiqua" w:cs="Antiqua"/>
      <w:sz w:val="26"/>
      <w:szCs w:val="26"/>
    </w:rPr>
  </w:style>
  <w:style w:type="character" w:customStyle="1" w:styleId="rvts9">
    <w:name w:val="rvts9"/>
    <w:rsid w:val="00386C6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rsid w:val="00386C6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11"/>
    <w:rsid w:val="00386C63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rsid w:val="00386C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11"/>
    <w:rsid w:val="00386C63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"/>
    <w:qFormat/>
    <w:rsid w:val="0038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rsid w:val="00386C6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qFormat/>
    <w:rsid w:val="00386C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1">
    <w:name w:val="Стандартный HTML Знак"/>
    <w:rsid w:val="00386C6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f">
    <w:name w:val="No Spacing"/>
    <w:rsid w:val="00386C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0">
    <w:name w:val="List Paragraph"/>
    <w:basedOn w:val="a"/>
    <w:rsid w:val="00386C63"/>
    <w:pPr>
      <w:widowControl/>
      <w:autoSpaceDE/>
      <w:autoSpaceDN/>
      <w:adjustRightInd/>
      <w:ind w:left="720"/>
      <w:contextualSpacing/>
    </w:pPr>
    <w:rPr>
      <w:sz w:val="24"/>
      <w:szCs w:val="24"/>
      <w:lang w:eastAsia="ru-RU"/>
    </w:rPr>
  </w:style>
  <w:style w:type="paragraph" w:styleId="af1">
    <w:name w:val="Subtitle"/>
    <w:basedOn w:val="10"/>
    <w:next w:val="10"/>
    <w:rsid w:val="00386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386C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386C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C6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uk-UA"/>
    </w:rPr>
  </w:style>
  <w:style w:type="paragraph" w:styleId="1">
    <w:name w:val="heading 1"/>
    <w:basedOn w:val="10"/>
    <w:next w:val="10"/>
    <w:rsid w:val="00386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86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86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86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86C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86C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86C63"/>
  </w:style>
  <w:style w:type="table" w:customStyle="1" w:styleId="TableNormal">
    <w:name w:val="Table Normal"/>
    <w:rsid w:val="00386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86C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сновной шрифт абзаца;Знак Знак1"/>
    <w:rsid w:val="00386C63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sid w:val="00386C6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rsid w:val="00386C6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sid w:val="00386C63"/>
    <w:rPr>
      <w:rFonts w:ascii="Tahoma" w:hAnsi="Tahoma" w:cs="Tahoma"/>
      <w:sz w:val="16"/>
      <w:szCs w:val="16"/>
    </w:rPr>
  </w:style>
  <w:style w:type="character" w:styleId="HTML">
    <w:name w:val="HTML Cite"/>
    <w:rsid w:val="00386C63"/>
    <w:rPr>
      <w:color w:val="009933"/>
      <w:w w:val="100"/>
      <w:position w:val="-1"/>
      <w:effect w:val="none"/>
      <w:vertAlign w:val="baseline"/>
      <w:cs w:val="0"/>
      <w:em w:val="none"/>
    </w:rPr>
  </w:style>
  <w:style w:type="paragraph" w:customStyle="1" w:styleId="a7">
    <w:basedOn w:val="a"/>
    <w:rsid w:val="00386C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Шапка документу"/>
    <w:basedOn w:val="a"/>
    <w:rsid w:val="00386C63"/>
    <w:pPr>
      <w:keepNext/>
      <w:keepLines/>
      <w:widowControl/>
      <w:autoSpaceDE/>
      <w:autoSpaceDN/>
      <w:adjustRightInd/>
      <w:spacing w:after="240"/>
      <w:ind w:left="4536"/>
      <w:jc w:val="center"/>
    </w:pPr>
    <w:rPr>
      <w:rFonts w:ascii="Antiqua" w:hAnsi="Antiqua" w:cs="Antiqua"/>
      <w:sz w:val="26"/>
      <w:szCs w:val="26"/>
    </w:rPr>
  </w:style>
  <w:style w:type="character" w:customStyle="1" w:styleId="rvts9">
    <w:name w:val="rvts9"/>
    <w:rsid w:val="00386C63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rsid w:val="00386C6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11"/>
    <w:rsid w:val="00386C63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rsid w:val="00386C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11"/>
    <w:rsid w:val="00386C63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"/>
    <w:qFormat/>
    <w:rsid w:val="0038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rsid w:val="00386C6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qFormat/>
    <w:rsid w:val="00386C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1">
    <w:name w:val="Стандартный HTML Знак"/>
    <w:rsid w:val="00386C6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f">
    <w:name w:val="No Spacing"/>
    <w:rsid w:val="00386C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0">
    <w:name w:val="List Paragraph"/>
    <w:basedOn w:val="a"/>
    <w:rsid w:val="00386C63"/>
    <w:pPr>
      <w:widowControl/>
      <w:autoSpaceDE/>
      <w:autoSpaceDN/>
      <w:adjustRightInd/>
      <w:ind w:left="720"/>
      <w:contextualSpacing/>
    </w:pPr>
    <w:rPr>
      <w:sz w:val="24"/>
      <w:szCs w:val="24"/>
      <w:lang w:eastAsia="ru-RU"/>
    </w:rPr>
  </w:style>
  <w:style w:type="paragraph" w:styleId="af1">
    <w:name w:val="Subtitle"/>
    <w:basedOn w:val="10"/>
    <w:next w:val="10"/>
    <w:rsid w:val="00386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386C63"/>
    <w:tblPr>
      <w:tblStyleRowBandSize w:val="1"/>
      <w:tblStyleColBandSize w:val="1"/>
    </w:tblPr>
  </w:style>
  <w:style w:type="table" w:customStyle="1" w:styleId="af3">
    <w:basedOn w:val="TableNormal"/>
    <w:rsid w:val="00386C6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8LRwPoJszGt9ayxoTFoUInDlA==">AMUW2mXloMNjxpJMNUn1XgpAgYU2nDo7FIG/sB9bX0gDbbOgixoQimrooXNzP/enfZp7s8fAGIWCdXKr7jEyvhV9m84U2X34Nw3heeR6kXE7pclL8R1dMkw=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94ED53-4EFB-45B1-9E7B-CB968CB4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Ноут1</cp:lastModifiedBy>
  <cp:revision>2</cp:revision>
  <cp:lastPrinted>2021-11-15T08:39:00Z</cp:lastPrinted>
  <dcterms:created xsi:type="dcterms:W3CDTF">2021-11-17T09:25:00Z</dcterms:created>
  <dcterms:modified xsi:type="dcterms:W3CDTF">2021-11-17T09:25:00Z</dcterms:modified>
</cp:coreProperties>
</file>