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070"/>
        <w:gridCol w:w="4677"/>
      </w:tblGrid>
      <w:tr w:rsidR="003A620B" w:rsidRPr="0054082E" w:rsidTr="0054082E">
        <w:tc>
          <w:tcPr>
            <w:tcW w:w="5070" w:type="dxa"/>
          </w:tcPr>
          <w:p w:rsidR="003A620B" w:rsidRPr="0054082E" w:rsidRDefault="003A620B" w:rsidP="0076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40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3A620B" w:rsidRPr="0054082E" w:rsidRDefault="003A620B" w:rsidP="0054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40"/>
              </w:tabs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СХВАЛЕНО</w:t>
            </w:r>
          </w:p>
          <w:p w:rsidR="0054082E" w:rsidRPr="0054082E" w:rsidRDefault="0054082E" w:rsidP="0076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4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Розпорядження</w:t>
            </w:r>
            <w:r w:rsidR="003A620B" w:rsidRPr="0054082E">
              <w:rPr>
                <w:color w:val="000000"/>
                <w:sz w:val="28"/>
                <w:szCs w:val="28"/>
              </w:rPr>
              <w:t xml:space="preserve"> голови </w:t>
            </w:r>
          </w:p>
          <w:p w:rsidR="003A620B" w:rsidRPr="0054082E" w:rsidRDefault="0054082E" w:rsidP="0054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40"/>
              </w:tabs>
              <w:spacing w:line="240" w:lineRule="auto"/>
              <w:ind w:leftChars="-163" w:left="-391" w:firstLineChars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районної</w:t>
            </w:r>
            <w:r w:rsidR="009D14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державної ад</w:t>
            </w:r>
            <w:r w:rsidR="003A620B" w:rsidRPr="0054082E">
              <w:rPr>
                <w:color w:val="000000"/>
                <w:sz w:val="28"/>
                <w:szCs w:val="28"/>
              </w:rPr>
              <w:t>міністрації</w:t>
            </w:r>
          </w:p>
          <w:p w:rsidR="003A620B" w:rsidRPr="007A33DC" w:rsidRDefault="003A620B" w:rsidP="0054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221" w:left="2" w:hangingChars="190" w:hanging="532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4082E">
              <w:rPr>
                <w:color w:val="000000"/>
                <w:sz w:val="28"/>
                <w:szCs w:val="28"/>
              </w:rPr>
              <w:t xml:space="preserve"> __</w:t>
            </w:r>
            <w:r w:rsidR="007A33DC">
              <w:rPr>
                <w:color w:val="000000"/>
                <w:sz w:val="28"/>
                <w:szCs w:val="28"/>
              </w:rPr>
              <w:t xml:space="preserve">   </w:t>
            </w:r>
            <w:r w:rsidR="007A33DC">
              <w:rPr>
                <w:color w:val="000000"/>
                <w:sz w:val="28"/>
                <w:szCs w:val="28"/>
                <w:u w:val="single"/>
              </w:rPr>
              <w:t xml:space="preserve">22.12.2021              </w:t>
            </w:r>
            <w:r w:rsidR="0054082E">
              <w:rPr>
                <w:color w:val="000000"/>
                <w:sz w:val="28"/>
                <w:szCs w:val="28"/>
              </w:rPr>
              <w:t>№</w:t>
            </w:r>
            <w:r w:rsidR="007A33DC">
              <w:rPr>
                <w:color w:val="000000"/>
                <w:sz w:val="28"/>
                <w:szCs w:val="28"/>
                <w:u w:val="single"/>
              </w:rPr>
              <w:t xml:space="preserve"> 207</w:t>
            </w:r>
          </w:p>
          <w:p w:rsidR="003A620B" w:rsidRPr="0054082E" w:rsidRDefault="003A620B" w:rsidP="0076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4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 xml:space="preserve">ПРОГРАМА 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>розвитку інформаційного простору Херсонського району на 2022 – 2023 роки (проект)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>І. ПАСПОРТ ПРОГРАМИ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 xml:space="preserve">  </w:t>
      </w:r>
    </w:p>
    <w:tbl>
      <w:tblPr>
        <w:tblW w:w="9748" w:type="dxa"/>
        <w:tblLayout w:type="fixed"/>
        <w:tblLook w:val="0000"/>
      </w:tblPr>
      <w:tblGrid>
        <w:gridCol w:w="669"/>
        <w:gridCol w:w="2841"/>
        <w:gridCol w:w="6238"/>
      </w:tblGrid>
      <w:tr w:rsidR="003A620B" w:rsidRPr="0054082E" w:rsidTr="00765ACF">
        <w:tc>
          <w:tcPr>
            <w:tcW w:w="669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41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238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Районна державна адміністрація</w:t>
            </w:r>
          </w:p>
        </w:tc>
      </w:tr>
      <w:tr w:rsidR="003A620B" w:rsidRPr="0054082E" w:rsidTr="00765ACF">
        <w:tc>
          <w:tcPr>
            <w:tcW w:w="669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4"/>
              </w:tabs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41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Дата, номер і назва розпорядчого документа органу виконавчої  влади про розроблення програми</w:t>
            </w:r>
          </w:p>
        </w:tc>
        <w:tc>
          <w:tcPr>
            <w:tcW w:w="6238" w:type="dxa"/>
          </w:tcPr>
          <w:p w:rsidR="003A620B" w:rsidRPr="0054082E" w:rsidRDefault="003A620B" w:rsidP="0054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 xml:space="preserve">Закони України «Про інформацію», «Про порядок висвітлення діяльності органів державної влади та органів місцевого самоврядування в Україні засобами масової інформації», «Про доступ до публічної інформації», Указ Президента України від </w:t>
            </w:r>
            <w:r w:rsidR="0054082E">
              <w:rPr>
                <w:color w:val="000000"/>
                <w:sz w:val="28"/>
                <w:szCs w:val="28"/>
              </w:rPr>
              <w:t xml:space="preserve">             </w:t>
            </w:r>
            <w:r w:rsidRPr="0054082E">
              <w:rPr>
                <w:color w:val="000000"/>
                <w:sz w:val="28"/>
                <w:szCs w:val="28"/>
              </w:rPr>
              <w:t xml:space="preserve">01 серпня 2002 року № 683/2002 «Про додаткові заходи щодо забезпечення відкритості у діяльності органів державної влади», постанови Кабінету Міністрів України від </w:t>
            </w:r>
            <w:r w:rsidR="0054082E">
              <w:rPr>
                <w:color w:val="000000"/>
                <w:sz w:val="28"/>
                <w:szCs w:val="28"/>
              </w:rPr>
              <w:t xml:space="preserve">                    </w:t>
            </w:r>
            <w:r w:rsidRPr="0054082E">
              <w:rPr>
                <w:color w:val="000000"/>
                <w:sz w:val="28"/>
                <w:szCs w:val="28"/>
              </w:rPr>
              <w:t xml:space="preserve">03 листопада 2010 року № 996 «Про забезпечення участі громадськості у формуванні та реалізації державної політики», від 04 січня 2002 року </w:t>
            </w:r>
            <w:r w:rsidR="0054082E">
              <w:rPr>
                <w:color w:val="000000"/>
                <w:sz w:val="28"/>
                <w:szCs w:val="28"/>
              </w:rPr>
              <w:t xml:space="preserve">           </w:t>
            </w:r>
            <w:r w:rsidRPr="0054082E">
              <w:rPr>
                <w:color w:val="000000"/>
                <w:sz w:val="28"/>
                <w:szCs w:val="28"/>
              </w:rPr>
              <w:t xml:space="preserve">№ 3 «Про Порядок оприлюднення у мережі Інтернет інформації про діяльність органів виконавчої влади», від 12 червня 2019 року </w:t>
            </w:r>
            <w:r w:rsidR="0054082E">
              <w:rPr>
                <w:color w:val="000000"/>
                <w:sz w:val="28"/>
                <w:szCs w:val="28"/>
              </w:rPr>
              <w:t xml:space="preserve">                </w:t>
            </w:r>
            <w:r w:rsidRPr="0054082E">
              <w:rPr>
                <w:color w:val="000000"/>
                <w:sz w:val="28"/>
                <w:szCs w:val="28"/>
              </w:rPr>
              <w:t>№</w:t>
            </w:r>
            <w:r w:rsidR="0054082E">
              <w:rPr>
                <w:color w:val="000000"/>
                <w:sz w:val="28"/>
                <w:szCs w:val="28"/>
              </w:rPr>
              <w:t xml:space="preserve"> </w:t>
            </w:r>
            <w:r w:rsidRPr="0054082E">
              <w:rPr>
                <w:color w:val="000000"/>
                <w:sz w:val="28"/>
                <w:szCs w:val="28"/>
              </w:rPr>
              <w:t xml:space="preserve">493 «Про внесення змін до деяких постанов Кабінету Міністрів України щодо функціонування офіційних </w:t>
            </w:r>
            <w:proofErr w:type="spellStart"/>
            <w:r w:rsidRPr="0054082E">
              <w:rPr>
                <w:color w:val="000000"/>
                <w:sz w:val="28"/>
                <w:szCs w:val="28"/>
              </w:rPr>
              <w:t>веб-сайтів</w:t>
            </w:r>
            <w:proofErr w:type="spellEnd"/>
            <w:r w:rsidRPr="0054082E">
              <w:rPr>
                <w:color w:val="000000"/>
                <w:sz w:val="28"/>
                <w:szCs w:val="28"/>
              </w:rPr>
              <w:t xml:space="preserve"> органів виконавчої влади».</w:t>
            </w:r>
          </w:p>
        </w:tc>
      </w:tr>
      <w:tr w:rsidR="003A620B" w:rsidRPr="0054082E" w:rsidTr="00765ACF">
        <w:tc>
          <w:tcPr>
            <w:tcW w:w="669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41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6238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Управління інформаційних технологій та взаємодії з громадськістю районної державної адміністрації</w:t>
            </w:r>
          </w:p>
        </w:tc>
      </w:tr>
      <w:tr w:rsidR="003A620B" w:rsidRPr="0054082E" w:rsidTr="00765ACF">
        <w:tc>
          <w:tcPr>
            <w:tcW w:w="669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841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082E">
              <w:rPr>
                <w:color w:val="000000"/>
                <w:sz w:val="28"/>
                <w:szCs w:val="28"/>
              </w:rPr>
              <w:t>Співрозробники</w:t>
            </w:r>
            <w:proofErr w:type="spellEnd"/>
            <w:r w:rsidRPr="0054082E">
              <w:rPr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6238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sz w:val="28"/>
                <w:szCs w:val="28"/>
              </w:rPr>
            </w:pPr>
            <w:r w:rsidRPr="0054082E">
              <w:rPr>
                <w:sz w:val="28"/>
                <w:szCs w:val="28"/>
              </w:rPr>
              <w:t>-</w:t>
            </w:r>
          </w:p>
        </w:tc>
      </w:tr>
      <w:tr w:rsidR="003A620B" w:rsidRPr="0054082E" w:rsidTr="00765ACF">
        <w:tc>
          <w:tcPr>
            <w:tcW w:w="669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841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238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Управління інформаційних технологій та взаємодії з громадськістю районної державної адміністрації</w:t>
            </w:r>
          </w:p>
        </w:tc>
      </w:tr>
      <w:tr w:rsidR="003A620B" w:rsidRPr="0054082E" w:rsidTr="00765ACF">
        <w:tc>
          <w:tcPr>
            <w:tcW w:w="669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841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6238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Структурні підрозділи районної державної адміністрації, засоби масової інформації</w:t>
            </w:r>
          </w:p>
        </w:tc>
      </w:tr>
      <w:tr w:rsidR="003A620B" w:rsidRPr="0054082E" w:rsidTr="00765ACF">
        <w:tc>
          <w:tcPr>
            <w:tcW w:w="669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841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 xml:space="preserve">Терміни реалізації </w:t>
            </w:r>
            <w:r w:rsidRPr="0054082E">
              <w:rPr>
                <w:color w:val="000000"/>
                <w:sz w:val="28"/>
                <w:szCs w:val="28"/>
              </w:rPr>
              <w:lastRenderedPageBreak/>
              <w:t>програми</w:t>
            </w:r>
          </w:p>
        </w:tc>
        <w:tc>
          <w:tcPr>
            <w:tcW w:w="6238" w:type="dxa"/>
          </w:tcPr>
          <w:p w:rsidR="003A620B" w:rsidRPr="00730931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730931">
              <w:rPr>
                <w:color w:val="000000"/>
                <w:sz w:val="28"/>
                <w:szCs w:val="28"/>
              </w:rPr>
              <w:lastRenderedPageBreak/>
              <w:t>2022 – 2023 роки</w:t>
            </w:r>
          </w:p>
        </w:tc>
      </w:tr>
      <w:tr w:rsidR="003A620B" w:rsidRPr="0054082E" w:rsidTr="00765ACF">
        <w:tc>
          <w:tcPr>
            <w:tcW w:w="669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41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 xml:space="preserve">Перелік місцевих бюджетів, </w:t>
            </w:r>
          </w:p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 xml:space="preserve">які беруть участь </w:t>
            </w:r>
          </w:p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у виконанні програми</w:t>
            </w:r>
          </w:p>
        </w:tc>
        <w:tc>
          <w:tcPr>
            <w:tcW w:w="6238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Районний</w:t>
            </w:r>
          </w:p>
        </w:tc>
      </w:tr>
      <w:tr w:rsidR="003A620B" w:rsidRPr="0054082E" w:rsidTr="00765ACF">
        <w:tc>
          <w:tcPr>
            <w:tcW w:w="669" w:type="dxa"/>
            <w:vMerge w:val="restart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841" w:type="dxa"/>
          </w:tcPr>
          <w:p w:rsidR="003A620B" w:rsidRPr="0054082E" w:rsidRDefault="003A620B" w:rsidP="0076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6238" w:type="dxa"/>
          </w:tcPr>
          <w:p w:rsidR="003A620B" w:rsidRPr="00730931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730931">
              <w:rPr>
                <w:color w:val="000000"/>
                <w:sz w:val="28"/>
                <w:szCs w:val="28"/>
              </w:rPr>
              <w:t>1280702 гр</w:t>
            </w:r>
            <w:r w:rsidR="00730931">
              <w:rPr>
                <w:color w:val="000000"/>
                <w:sz w:val="28"/>
                <w:szCs w:val="28"/>
              </w:rPr>
              <w:t>ивень</w:t>
            </w:r>
          </w:p>
        </w:tc>
      </w:tr>
      <w:tr w:rsidR="003A620B" w:rsidRPr="0054082E" w:rsidTr="00765ACF">
        <w:tc>
          <w:tcPr>
            <w:tcW w:w="669" w:type="dxa"/>
            <w:vMerge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</w:tcPr>
          <w:p w:rsidR="003A620B" w:rsidRPr="0054082E" w:rsidRDefault="003A620B" w:rsidP="0076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 xml:space="preserve">у тому числі: </w:t>
            </w:r>
          </w:p>
          <w:p w:rsidR="003A620B" w:rsidRPr="0054082E" w:rsidRDefault="003A620B" w:rsidP="0076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54082E">
              <w:rPr>
                <w:color w:val="000000"/>
                <w:sz w:val="28"/>
                <w:szCs w:val="28"/>
              </w:rPr>
              <w:t>районного бюджету</w:t>
            </w:r>
            <w:r w:rsidRPr="0054082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</w:tcPr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620B" w:rsidRPr="00730931" w:rsidRDefault="00730931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1280702 гривень</w:t>
            </w:r>
          </w:p>
          <w:p w:rsidR="003A620B" w:rsidRPr="0054082E" w:rsidRDefault="003A620B" w:rsidP="00765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  <w:tab w:val="left" w:pos="4194"/>
          <w:tab w:val="left" w:pos="6863"/>
          <w:tab w:val="left" w:pos="7550"/>
          <w:tab w:val="left" w:pos="8527"/>
          <w:tab w:val="left" w:pos="9380"/>
          <w:tab w:val="left" w:pos="10262"/>
          <w:tab w:val="left" w:pos="11349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  <w:tab w:val="left" w:pos="4194"/>
          <w:tab w:val="left" w:pos="6863"/>
          <w:tab w:val="left" w:pos="7550"/>
          <w:tab w:val="left" w:pos="8527"/>
          <w:tab w:val="left" w:pos="9380"/>
          <w:tab w:val="left" w:pos="10262"/>
          <w:tab w:val="left" w:pos="11349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 xml:space="preserve">І. Визначення проблеми, на розв’язання якої спрямована Програма </w:t>
      </w:r>
    </w:p>
    <w:p w:rsidR="003A620B" w:rsidRPr="0054082E" w:rsidRDefault="003A620B" w:rsidP="003A6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3A620B" w:rsidRPr="0054082E" w:rsidRDefault="0054082E" w:rsidP="0054082E">
      <w:pPr>
        <w:spacing w:line="240" w:lineRule="auto"/>
        <w:ind w:left="-2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620B" w:rsidRPr="0054082E">
        <w:rPr>
          <w:sz w:val="28"/>
          <w:szCs w:val="28"/>
        </w:rPr>
        <w:t>Необхідність створення в Україні інформаційного суспільства ставить перед державою завдання розширення напрямів формування інформаційного простору, в якому н</w:t>
      </w:r>
      <w:r w:rsidR="003A620B" w:rsidRPr="0054082E">
        <w:rPr>
          <w:color w:val="000000"/>
          <w:sz w:val="28"/>
          <w:szCs w:val="28"/>
        </w:rPr>
        <w:t xml:space="preserve">а сучасному етапі розвитку району, інформаційно-комунікаційні технології є важелями впливу на фінансово-економічні та соціально-політичні процеси. </w:t>
      </w:r>
      <w:r w:rsidR="003A620B" w:rsidRPr="0054082E">
        <w:rPr>
          <w:sz w:val="28"/>
          <w:szCs w:val="28"/>
        </w:rPr>
        <w:t>Розв'язання даної проблеми потребує створення системи інформаційних ресурсів, популяризації розвитку інфраструктури виробництва й надання населенню інформаційних продуктів і послуг, підвищення рівня інформаційної культури населення, розповсюдження відомостей про стан розвитку інформаційного простору району в Інтернеті, покращення ефективності функціонування всіх гілок влади державного управління та самоврядування на основі використання нагромаджених інформаційних ресурсів, більш динамічної організації інформаційної взаємодії під час розв'язання складних проблем.</w:t>
      </w:r>
    </w:p>
    <w:p w:rsidR="003A620B" w:rsidRPr="0054082E" w:rsidRDefault="0054082E" w:rsidP="003A6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A620B" w:rsidRPr="0054082E">
        <w:rPr>
          <w:color w:val="000000"/>
          <w:sz w:val="28"/>
          <w:szCs w:val="28"/>
        </w:rPr>
        <w:t xml:space="preserve">Крім того, необхідність розвитку інформаційного простору району обумовлена потребою в інформаційному забезпеченні державної політики та супроводі питань економічного, соціального, духовного, культурного розвитку району, підвищенні ролі засобів масової інформації у становленні громадянського суспільства, забезпеченні конституційних прав громадян на отримання об’єктивної інформації, підвищенню обізнаності населення Херсонського району про переваги та здобутки реформи місцевого самоврядування та децентралізації влади. </w:t>
      </w:r>
    </w:p>
    <w:p w:rsidR="003A620B" w:rsidRPr="0054082E" w:rsidRDefault="0054082E" w:rsidP="003A6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>В умовах сьогодення важливим є інформування жителів району про соціально-економічну ситуацію в Херсонському районі, Херсонській області та в Україні, поширення гострої респіраторної інфекції COVID-19 та заходи боротьби</w:t>
      </w:r>
      <w:r w:rsidR="003A620B" w:rsidRPr="0054082E">
        <w:rPr>
          <w:color w:val="000000"/>
          <w:sz w:val="28"/>
          <w:szCs w:val="28"/>
          <w:highlight w:val="white"/>
        </w:rPr>
        <w:t xml:space="preserve"> з інфекцією, </w:t>
      </w:r>
      <w:r w:rsidR="003A620B" w:rsidRPr="0054082E">
        <w:rPr>
          <w:color w:val="000000"/>
          <w:sz w:val="28"/>
          <w:szCs w:val="28"/>
        </w:rPr>
        <w:t xml:space="preserve">гарантовані соціальні послуги, туризм, дозвілля, проведення різних інформаційно-роз’яснювальних кампаній тощо. </w:t>
      </w:r>
    </w:p>
    <w:p w:rsidR="003A620B" w:rsidRPr="0054082E" w:rsidRDefault="0054082E" w:rsidP="003A6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 xml:space="preserve">Ефективне розв'язання цих питань можливе за умови визначення основних напрямів та виконання першочергових завдань щодо реалізації державної інформаційної політики та створення дієвого інформаційного простору в </w:t>
      </w:r>
      <w:r w:rsidR="003A620B" w:rsidRPr="0054082E">
        <w:rPr>
          <w:color w:val="000000"/>
          <w:sz w:val="28"/>
          <w:szCs w:val="28"/>
        </w:rPr>
        <w:lastRenderedPageBreak/>
        <w:t>рамках цієї Програми.</w:t>
      </w:r>
    </w:p>
    <w:p w:rsidR="003A620B" w:rsidRPr="0054082E" w:rsidRDefault="003A620B" w:rsidP="0054082E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  <w:tab w:val="left" w:pos="4194"/>
          <w:tab w:val="left" w:pos="6863"/>
          <w:tab w:val="left" w:pos="7550"/>
          <w:tab w:val="left" w:pos="8527"/>
          <w:tab w:val="left" w:pos="9380"/>
          <w:tab w:val="left" w:pos="10262"/>
          <w:tab w:val="left" w:pos="11349"/>
        </w:tabs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  <w:tab w:val="left" w:pos="4194"/>
          <w:tab w:val="left" w:pos="6863"/>
          <w:tab w:val="left" w:pos="7550"/>
          <w:tab w:val="left" w:pos="8527"/>
          <w:tab w:val="left" w:pos="9380"/>
          <w:tab w:val="left" w:pos="10262"/>
          <w:tab w:val="left" w:pos="11349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 xml:space="preserve">II. Мета та основні завдання Програми 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  <w:tab w:val="left" w:pos="4194"/>
          <w:tab w:val="left" w:pos="6863"/>
          <w:tab w:val="left" w:pos="7550"/>
          <w:tab w:val="left" w:pos="8527"/>
          <w:tab w:val="left" w:pos="9380"/>
          <w:tab w:val="left" w:pos="10262"/>
          <w:tab w:val="left" w:pos="11349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A620B" w:rsidRPr="0054082E" w:rsidRDefault="0054082E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>Мета Програми – створення інформаційного простору для забезпечення захисту інтересів суспільства та дотримання державної політики в інформаційній сфері.</w:t>
      </w:r>
    </w:p>
    <w:p w:rsidR="003A620B" w:rsidRPr="0054082E" w:rsidRDefault="0054082E" w:rsidP="003A62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 xml:space="preserve">Основні завдання Програми:  </w:t>
      </w:r>
    </w:p>
    <w:p w:rsidR="003A620B" w:rsidRPr="0054082E" w:rsidRDefault="0054082E" w:rsidP="003A62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>1. Формування регіональної політики у сфері розвитку інформаційного простору.</w:t>
      </w:r>
      <w:r w:rsidR="003A620B" w:rsidRPr="0054082E">
        <w:rPr>
          <w:b/>
          <w:color w:val="000000"/>
          <w:sz w:val="28"/>
          <w:szCs w:val="28"/>
        </w:rPr>
        <w:t xml:space="preserve"> </w:t>
      </w:r>
    </w:p>
    <w:p w:rsidR="003A620B" w:rsidRPr="0054082E" w:rsidRDefault="0054082E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>2. Висвітлення діяльності органів державної виконавчої влади та органів місцевого самоврядування відповідно до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інформації».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>ІІІ. Механізм реалізації Програми</w:t>
      </w:r>
      <w:r w:rsidRPr="0054082E">
        <w:rPr>
          <w:b/>
          <w:color w:val="000000"/>
          <w:sz w:val="28"/>
          <w:szCs w:val="28"/>
        </w:rPr>
        <w:tab/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ab/>
      </w:r>
    </w:p>
    <w:p w:rsidR="003A620B" w:rsidRPr="0054082E" w:rsidRDefault="003A620B" w:rsidP="00C0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>Програму передбачається реалізувати шляхом:</w:t>
      </w:r>
    </w:p>
    <w:p w:rsidR="003A620B" w:rsidRPr="0054082E" w:rsidRDefault="003A620B" w:rsidP="00C0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>- створення якісно нового інформаційного і комунікаційного середовища;</w:t>
      </w:r>
    </w:p>
    <w:p w:rsidR="003A620B" w:rsidRPr="0054082E" w:rsidRDefault="003A620B" w:rsidP="00C0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>- здійснення у визначеній законом формі інформаційної діяльності з доведення інформаційної продукції до споживачів з метою задоволення їх інформаційних потреб;</w:t>
      </w:r>
    </w:p>
    <w:p w:rsidR="003A620B" w:rsidRPr="0054082E" w:rsidRDefault="003A620B" w:rsidP="00C069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>- оприлюднення офіційної інформації, створеної в процесі діяльності органів державної влади та органів місцевого самоврядування, яка доводиться до відома населення в порядку, установленому Конституцією України, Законом України «Про інформацію»;</w:t>
      </w:r>
    </w:p>
    <w:p w:rsidR="003A620B" w:rsidRPr="0054082E" w:rsidRDefault="00574038" w:rsidP="005740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 xml:space="preserve">- надання місцевим та всеукраїнським </w:t>
      </w:r>
      <w:proofErr w:type="spellStart"/>
      <w:r w:rsidR="003A620B" w:rsidRPr="0054082E">
        <w:rPr>
          <w:color w:val="000000"/>
          <w:sz w:val="28"/>
          <w:szCs w:val="28"/>
        </w:rPr>
        <w:t>медіаресурсам</w:t>
      </w:r>
      <w:proofErr w:type="spellEnd"/>
      <w:r w:rsidR="003A620B" w:rsidRPr="0054082E">
        <w:rPr>
          <w:color w:val="000000"/>
          <w:sz w:val="28"/>
          <w:szCs w:val="28"/>
        </w:rPr>
        <w:t xml:space="preserve"> різних форм власності об’єктивної  інформації про події, що відбуваються в країні, області та районі, а саме: 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 xml:space="preserve">Місцеві телекомпанії, що мають ліцензії на мовлення у стандарті DVBТ2: </w:t>
      </w:r>
    </w:p>
    <w:p w:rsidR="003A620B" w:rsidRPr="0054082E" w:rsidRDefault="00F40828" w:rsidP="00F40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 xml:space="preserve">- ПП «ТРК «ВТВ плюс» - м. Херсон; 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>- ТОВ «Реал-Медіа» («KRATU») - м. Херсон.</w:t>
      </w:r>
    </w:p>
    <w:p w:rsidR="003A620B" w:rsidRPr="0054082E" w:rsidRDefault="00F40828" w:rsidP="00F40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>Кабельне телевізійне мовлення: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 xml:space="preserve">- ТОВ «Херсон плюс </w:t>
      </w:r>
      <w:proofErr w:type="spellStart"/>
      <w:r w:rsidR="003A620B" w:rsidRPr="0054082E">
        <w:rPr>
          <w:color w:val="000000"/>
          <w:sz w:val="28"/>
          <w:szCs w:val="28"/>
        </w:rPr>
        <w:t>продакшн</w:t>
      </w:r>
      <w:proofErr w:type="spellEnd"/>
      <w:r w:rsidR="003A620B" w:rsidRPr="0054082E">
        <w:rPr>
          <w:color w:val="000000"/>
          <w:sz w:val="28"/>
          <w:szCs w:val="28"/>
        </w:rPr>
        <w:t xml:space="preserve">»; 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 xml:space="preserve">- ТОВ «Медіа Група Позитив» (логотип «Твій Плюс»); 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 xml:space="preserve">- ТОВ «ТРК «ЯТБ». 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A620B" w:rsidRPr="0054082E">
        <w:rPr>
          <w:color w:val="000000"/>
          <w:sz w:val="28"/>
          <w:szCs w:val="28"/>
        </w:rPr>
        <w:t>Ефірне радіомовлення: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A620B" w:rsidRPr="0054082E">
        <w:rPr>
          <w:color w:val="000000"/>
          <w:sz w:val="28"/>
          <w:szCs w:val="28"/>
        </w:rPr>
        <w:t xml:space="preserve">У Fm-діапазоні Херсонського району здійснюють мовлення 3 радіомовних станцій місцевої реєстрації: - ПП «ТРО «БУЛАВА» (позивні: «DJ FM»); - ТОВ «ТРК «ВАШЕ РАДІО» (позивні: «Радіо </w:t>
      </w:r>
      <w:proofErr w:type="spellStart"/>
      <w:r w:rsidR="003A620B" w:rsidRPr="0054082E">
        <w:rPr>
          <w:color w:val="000000"/>
          <w:sz w:val="28"/>
          <w:szCs w:val="28"/>
        </w:rPr>
        <w:t>РОКС-Україна</w:t>
      </w:r>
      <w:proofErr w:type="spellEnd"/>
      <w:r w:rsidR="003A620B" w:rsidRPr="0054082E">
        <w:rPr>
          <w:color w:val="000000"/>
          <w:sz w:val="28"/>
          <w:szCs w:val="28"/>
        </w:rPr>
        <w:t>»); - ПП «ТРО «СОФІЯ» (позивні: «Херсон ФМ»).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 xml:space="preserve"> </w:t>
      </w:r>
      <w:r w:rsidR="00F40828">
        <w:rPr>
          <w:color w:val="000000"/>
          <w:sz w:val="28"/>
          <w:szCs w:val="28"/>
        </w:rPr>
        <w:t xml:space="preserve">      </w:t>
      </w:r>
      <w:r w:rsidRPr="0054082E">
        <w:rPr>
          <w:color w:val="000000"/>
          <w:sz w:val="28"/>
          <w:szCs w:val="28"/>
        </w:rPr>
        <w:t>- забезпечення органів державного управління інформаційним простором для прийняття необхідного рівня якісних управлінських рішень, шляхом регіонального використання інформаційних ресурсів та інформаційних технологій;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-</w:t>
      </w:r>
      <w:r w:rsidR="003A620B" w:rsidRPr="0054082E">
        <w:rPr>
          <w:color w:val="000000"/>
          <w:sz w:val="28"/>
          <w:szCs w:val="28"/>
        </w:rPr>
        <w:t xml:space="preserve"> створення умов для якісного та інформаційного забезпечення громадян, органів державної влади, органів місцевого самоврядування, організацій та громадських об’єднань на основі державних інформаційних ресурсів.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ab/>
      </w:r>
      <w:r w:rsidR="00F40828">
        <w:rPr>
          <w:b/>
          <w:color w:val="000000"/>
          <w:sz w:val="28"/>
          <w:szCs w:val="28"/>
        </w:rPr>
        <w:tab/>
      </w:r>
      <w:r w:rsidRPr="0054082E">
        <w:rPr>
          <w:b/>
          <w:color w:val="000000"/>
          <w:sz w:val="28"/>
          <w:szCs w:val="28"/>
        </w:rPr>
        <w:t>ІV. Заходи щодо реалізації Програми та їх фінансове забезпечення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ab/>
      </w:r>
    </w:p>
    <w:p w:rsidR="003A620B" w:rsidRPr="0054082E" w:rsidRDefault="00F40828" w:rsidP="00F408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 xml:space="preserve">Основні заходи щодо реалізації Програми та обсяги їх фінансового забезпечення визначено у додатку 1. 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>Фінансування Програми передбачається здійснювати коштом районного бюджету у межах наявного фінансового ресурсу.</w:t>
      </w:r>
    </w:p>
    <w:p w:rsidR="003A620B" w:rsidRPr="0054082E" w:rsidRDefault="00F40828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 xml:space="preserve">Орієнтовний обсяг фінансування Програми становить </w:t>
      </w:r>
      <w:r w:rsidR="003A620B" w:rsidRPr="00730931">
        <w:rPr>
          <w:color w:val="000000"/>
          <w:sz w:val="28"/>
          <w:szCs w:val="28"/>
        </w:rPr>
        <w:t>1280,70 тис. г</w:t>
      </w:r>
      <w:r w:rsidR="00730931">
        <w:rPr>
          <w:color w:val="000000"/>
          <w:sz w:val="28"/>
          <w:szCs w:val="28"/>
        </w:rPr>
        <w:t>ривень</w:t>
      </w:r>
      <w:r w:rsidR="003A620B" w:rsidRPr="0054082E">
        <w:rPr>
          <w:color w:val="000000"/>
          <w:sz w:val="28"/>
          <w:szCs w:val="28"/>
        </w:rPr>
        <w:t xml:space="preserve"> у тому числі: </w:t>
      </w:r>
      <w:r w:rsidR="00730931">
        <w:rPr>
          <w:color w:val="000000"/>
          <w:sz w:val="28"/>
          <w:szCs w:val="28"/>
        </w:rPr>
        <w:t>1280,70 тис. гривень</w:t>
      </w:r>
      <w:r w:rsidR="003A620B" w:rsidRPr="0054082E">
        <w:rPr>
          <w:color w:val="000000"/>
          <w:sz w:val="28"/>
          <w:szCs w:val="28"/>
        </w:rPr>
        <w:t xml:space="preserve"> – коштом районного бюджету. </w:t>
      </w:r>
    </w:p>
    <w:p w:rsidR="003A620B" w:rsidRPr="0054082E" w:rsidRDefault="00B6741F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>Прогнозні обсяги та джерела фінансування Програми визначені у додатку 3.</w:t>
      </w:r>
    </w:p>
    <w:p w:rsidR="003A620B" w:rsidRPr="0054082E" w:rsidRDefault="003A620B" w:rsidP="00B6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 xml:space="preserve">        </w:t>
      </w:r>
      <w:r w:rsidR="00B6741F">
        <w:rPr>
          <w:color w:val="000000"/>
          <w:sz w:val="28"/>
          <w:szCs w:val="28"/>
        </w:rPr>
        <w:t xml:space="preserve"> 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>V. Очікувані результати реалізації Програми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3A620B" w:rsidRPr="0054082E" w:rsidRDefault="00B6741F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>Програму передбачається реалізувати шляхом: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ab/>
      </w:r>
      <w:r w:rsidR="00B6741F">
        <w:rPr>
          <w:color w:val="000000"/>
          <w:sz w:val="28"/>
          <w:szCs w:val="28"/>
        </w:rPr>
        <w:t xml:space="preserve">        </w:t>
      </w:r>
      <w:r w:rsidRPr="0054082E">
        <w:rPr>
          <w:color w:val="000000"/>
          <w:sz w:val="28"/>
          <w:szCs w:val="28"/>
        </w:rPr>
        <w:t>- створення якісного інформаційного середовища районного масштабу;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ab/>
      </w:r>
      <w:r w:rsidR="00833912">
        <w:rPr>
          <w:color w:val="000000"/>
          <w:sz w:val="28"/>
          <w:szCs w:val="28"/>
        </w:rPr>
        <w:t xml:space="preserve">       </w:t>
      </w:r>
      <w:r w:rsidRPr="0054082E">
        <w:rPr>
          <w:color w:val="000000"/>
          <w:sz w:val="28"/>
          <w:szCs w:val="28"/>
        </w:rPr>
        <w:t xml:space="preserve">- надання місцевим та всеукраїнським </w:t>
      </w:r>
      <w:proofErr w:type="spellStart"/>
      <w:r w:rsidRPr="0054082E">
        <w:rPr>
          <w:color w:val="000000"/>
          <w:sz w:val="28"/>
          <w:szCs w:val="28"/>
        </w:rPr>
        <w:t>медіаресурсам</w:t>
      </w:r>
      <w:proofErr w:type="spellEnd"/>
      <w:r w:rsidRPr="0054082E">
        <w:rPr>
          <w:color w:val="000000"/>
          <w:sz w:val="28"/>
          <w:szCs w:val="28"/>
        </w:rPr>
        <w:t xml:space="preserve"> об’єктивної інформації про події, що відбуваються в Україні, Херсонській області, Херсонському районі.</w:t>
      </w:r>
    </w:p>
    <w:p w:rsidR="003A620B" w:rsidRPr="0054082E" w:rsidRDefault="00833912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 xml:space="preserve">Фінансування Програми передбачається здійснювати за рахунок районного бюджету в межах можливостей його дохідної частини.  </w:t>
      </w:r>
    </w:p>
    <w:p w:rsidR="003A620B" w:rsidRPr="0054082E" w:rsidRDefault="00833912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>Програма передбачає вирішення зазначених проблемних питань і здійснення відповідних заходів протягом двох років, а саме 2022-2023.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54082E">
        <w:rPr>
          <w:color w:val="000000"/>
          <w:sz w:val="28"/>
          <w:szCs w:val="28"/>
        </w:rPr>
        <w:tab/>
      </w:r>
      <w:r w:rsidRPr="0054082E">
        <w:rPr>
          <w:b/>
          <w:color w:val="000000"/>
          <w:sz w:val="28"/>
          <w:szCs w:val="28"/>
        </w:rPr>
        <w:t>V</w:t>
      </w:r>
      <w:r w:rsidR="00EC2F97">
        <w:rPr>
          <w:b/>
          <w:color w:val="000000"/>
          <w:sz w:val="28"/>
          <w:szCs w:val="28"/>
        </w:rPr>
        <w:t>І</w:t>
      </w:r>
      <w:r w:rsidRPr="0054082E">
        <w:rPr>
          <w:b/>
          <w:color w:val="000000"/>
          <w:sz w:val="28"/>
          <w:szCs w:val="28"/>
        </w:rPr>
        <w:t>. Перелік завдань і заходів Програми та результативні показники</w:t>
      </w: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A620B" w:rsidRPr="0054082E" w:rsidRDefault="003A620B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 w:rsidRPr="0054082E">
        <w:rPr>
          <w:b/>
          <w:color w:val="000000"/>
          <w:sz w:val="28"/>
          <w:szCs w:val="28"/>
        </w:rPr>
        <w:tab/>
      </w:r>
      <w:r w:rsidR="00833912">
        <w:rPr>
          <w:b/>
          <w:color w:val="000000"/>
          <w:sz w:val="28"/>
          <w:szCs w:val="28"/>
        </w:rPr>
        <w:t xml:space="preserve">        </w:t>
      </w:r>
      <w:r w:rsidRPr="0054082E">
        <w:rPr>
          <w:color w:val="000000"/>
          <w:sz w:val="28"/>
          <w:szCs w:val="28"/>
        </w:rPr>
        <w:t>Головні завдання Програми:</w:t>
      </w:r>
    </w:p>
    <w:p w:rsidR="003A620B" w:rsidRPr="0054082E" w:rsidRDefault="00833912" w:rsidP="003A6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A620B" w:rsidRPr="0054082E">
        <w:rPr>
          <w:color w:val="000000"/>
          <w:sz w:val="28"/>
          <w:szCs w:val="28"/>
        </w:rPr>
        <w:t xml:space="preserve">- </w:t>
      </w:r>
      <w:proofErr w:type="spellStart"/>
      <w:r w:rsidR="003A620B" w:rsidRPr="0054082E">
        <w:rPr>
          <w:color w:val="000000"/>
          <w:sz w:val="28"/>
          <w:szCs w:val="28"/>
        </w:rPr>
        <w:t>медіакомунікації</w:t>
      </w:r>
      <w:proofErr w:type="spellEnd"/>
      <w:r w:rsidR="003A620B" w:rsidRPr="0054082E">
        <w:rPr>
          <w:color w:val="000000"/>
          <w:sz w:val="28"/>
          <w:szCs w:val="28"/>
        </w:rPr>
        <w:t xml:space="preserve"> місцевих органів виконавчої влади та органів місцевого самоврядування, спрямовані на всебічне інформування  населення;</w:t>
      </w:r>
    </w:p>
    <w:p w:rsidR="003A620B" w:rsidRPr="0054082E" w:rsidRDefault="00EC2F97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>- реалізація інформаційних, популяризаторських та соціальних функцій через соціальну рекламу.</w:t>
      </w:r>
    </w:p>
    <w:p w:rsidR="003A620B" w:rsidRPr="0054082E" w:rsidRDefault="00EC2F97" w:rsidP="003A6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620B" w:rsidRPr="0054082E">
        <w:rPr>
          <w:color w:val="000000"/>
          <w:sz w:val="28"/>
          <w:szCs w:val="28"/>
        </w:rPr>
        <w:t>Очікувані результати виконання Програми наведені у додатку 2.</w:t>
      </w:r>
    </w:p>
    <w:p w:rsidR="003A620B" w:rsidRPr="0054082E" w:rsidRDefault="003A620B" w:rsidP="00EC2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tbl>
      <w:tblPr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61"/>
        <w:gridCol w:w="2208"/>
        <w:gridCol w:w="3285"/>
      </w:tblGrid>
      <w:tr w:rsidR="003A620B" w:rsidRPr="0054082E" w:rsidTr="00765ACF">
        <w:tc>
          <w:tcPr>
            <w:tcW w:w="4361" w:type="dxa"/>
          </w:tcPr>
          <w:p w:rsidR="003A620B" w:rsidRPr="0054082E" w:rsidRDefault="003A620B" w:rsidP="0076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Начальник управління інформаційних технологій та взаємодії з громадськістю районної державної адміністрації</w:t>
            </w:r>
          </w:p>
        </w:tc>
        <w:tc>
          <w:tcPr>
            <w:tcW w:w="2208" w:type="dxa"/>
          </w:tcPr>
          <w:p w:rsidR="003A620B" w:rsidRPr="0054082E" w:rsidRDefault="003A620B" w:rsidP="0076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3A620B" w:rsidRPr="0054082E" w:rsidRDefault="003A620B" w:rsidP="0076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3A620B" w:rsidRPr="0054082E" w:rsidRDefault="003A620B" w:rsidP="0076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3A620B" w:rsidRPr="0054082E" w:rsidRDefault="003A620B" w:rsidP="0076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3A620B" w:rsidRPr="0054082E" w:rsidRDefault="003A620B" w:rsidP="00765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  <w:r w:rsidRPr="0054082E">
              <w:rPr>
                <w:color w:val="000000"/>
                <w:sz w:val="28"/>
                <w:szCs w:val="28"/>
              </w:rPr>
              <w:t>С</w:t>
            </w:r>
            <w:proofErr w:type="spellStart"/>
            <w:r w:rsidRPr="0054082E">
              <w:rPr>
                <w:color w:val="000000"/>
                <w:sz w:val="28"/>
                <w:szCs w:val="28"/>
                <w:lang w:val="ru-RU"/>
              </w:rPr>
              <w:t>ергій</w:t>
            </w:r>
            <w:proofErr w:type="spellEnd"/>
            <w:r w:rsidRPr="0054082E">
              <w:rPr>
                <w:color w:val="000000"/>
                <w:sz w:val="28"/>
                <w:szCs w:val="28"/>
              </w:rPr>
              <w:t xml:space="preserve"> ПЕЧЕНИЙ</w:t>
            </w:r>
          </w:p>
        </w:tc>
      </w:tr>
    </w:tbl>
    <w:p w:rsidR="00C809AE" w:rsidRDefault="00C809AE" w:rsidP="00EC2F97">
      <w:pPr>
        <w:ind w:leftChars="0" w:left="0" w:firstLineChars="0" w:firstLine="0"/>
      </w:pPr>
    </w:p>
    <w:sectPr w:rsidR="00C809AE" w:rsidSect="00EC2F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0B"/>
    <w:rsid w:val="0009229E"/>
    <w:rsid w:val="003A620B"/>
    <w:rsid w:val="0054082E"/>
    <w:rsid w:val="00574038"/>
    <w:rsid w:val="00730931"/>
    <w:rsid w:val="007A33DC"/>
    <w:rsid w:val="008130FC"/>
    <w:rsid w:val="00833912"/>
    <w:rsid w:val="009D143E"/>
    <w:rsid w:val="00B6741F"/>
    <w:rsid w:val="00B81BD0"/>
    <w:rsid w:val="00BE457B"/>
    <w:rsid w:val="00C06908"/>
    <w:rsid w:val="00C809AE"/>
    <w:rsid w:val="00EC2F97"/>
    <w:rsid w:val="00F4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20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8</cp:revision>
  <dcterms:created xsi:type="dcterms:W3CDTF">2021-12-09T13:16:00Z</dcterms:created>
  <dcterms:modified xsi:type="dcterms:W3CDTF">2021-12-24T09:56:00Z</dcterms:modified>
</cp:coreProperties>
</file>