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91" w:rsidRPr="002C7E2F" w:rsidRDefault="00D74091" w:rsidP="00D74091">
      <w:pPr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noProof/>
          <w:sz w:val="16"/>
          <w:szCs w:val="16"/>
          <w:lang w:eastAsia="ru-RU"/>
        </w:rPr>
      </w:pPr>
      <w:r>
        <w:rPr>
          <w:rFonts w:ascii="Calibri" w:eastAsia="Calibri" w:hAnsi="Calibri" w:cs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436880" cy="586740"/>
            <wp:effectExtent l="19050" t="0" r="127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091" w:rsidRPr="002C7E2F" w:rsidRDefault="00D74091" w:rsidP="00D7409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091" w:rsidRPr="002C7E2F" w:rsidRDefault="00D74091" w:rsidP="00D74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ХЕРСОНСЬКА РАЙОННА ДЕРЖАВНА АДМІНІСТРАЦІЯ</w:t>
      </w:r>
    </w:p>
    <w:p w:rsidR="00D74091" w:rsidRPr="002C7E2F" w:rsidRDefault="00D74091" w:rsidP="00D74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ХЕРСОНСЬКОЇ ОБЛАСТІ</w:t>
      </w:r>
    </w:p>
    <w:p w:rsidR="00D74091" w:rsidRPr="002C7E2F" w:rsidRDefault="00D74091" w:rsidP="00D740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091" w:rsidRPr="002C7E2F" w:rsidRDefault="00D74091" w:rsidP="00D74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C7E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РОЗПОРЯДЖЕННЯ</w:t>
      </w:r>
    </w:p>
    <w:p w:rsidR="00D74091" w:rsidRPr="002C7E2F" w:rsidRDefault="00D74091" w:rsidP="00D740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 РАЙОННОЇ ДЕРЖАВНОЇ АДМІНІСТРАЦІЇ</w:t>
      </w:r>
    </w:p>
    <w:p w:rsidR="00D74091" w:rsidRPr="002C7E2F" w:rsidRDefault="00D74091" w:rsidP="00D74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091" w:rsidRPr="00E13804" w:rsidRDefault="00E13804" w:rsidP="00D74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</w:t>
      </w:r>
      <w:r w:rsidR="003B0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.12.2021</w:t>
      </w:r>
      <w:r w:rsidR="00D74091" w:rsidRPr="002C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74091" w:rsidRPr="002C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D74091" w:rsidRPr="002C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Херсон</w:t>
      </w:r>
      <w:r w:rsidR="00D74091" w:rsidRPr="002C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201</w:t>
      </w:r>
    </w:p>
    <w:p w:rsidR="00D74091" w:rsidRPr="006145E1" w:rsidRDefault="00D74091" w:rsidP="00D74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D74091" w:rsidRPr="006145E1" w:rsidTr="00EF686D">
        <w:tc>
          <w:tcPr>
            <w:tcW w:w="5070" w:type="dxa"/>
          </w:tcPr>
          <w:p w:rsidR="00D74091" w:rsidRPr="006145E1" w:rsidRDefault="00D74091" w:rsidP="00EF6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E1">
              <w:rPr>
                <w:rFonts w:ascii="Times New Roman" w:hAnsi="Times New Roman" w:cs="Times New Roman"/>
                <w:sz w:val="28"/>
                <w:szCs w:val="28"/>
              </w:rPr>
              <w:t>Про запровадження карантинного режиму по</w:t>
            </w:r>
            <w:r w:rsidR="00B25354">
              <w:rPr>
                <w:rFonts w:ascii="Times New Roman" w:hAnsi="Times New Roman" w:cs="Times New Roman"/>
                <w:sz w:val="28"/>
                <w:szCs w:val="28"/>
              </w:rPr>
              <w:t xml:space="preserve"> карантинних організмах</w:t>
            </w:r>
            <w:r w:rsidRPr="006145E1">
              <w:rPr>
                <w:rFonts w:ascii="Times New Roman" w:hAnsi="Times New Roman" w:cs="Times New Roman"/>
                <w:sz w:val="28"/>
                <w:szCs w:val="28"/>
              </w:rPr>
              <w:t>, що розповсюджені на території Херсонського району Херсонської області</w:t>
            </w:r>
          </w:p>
        </w:tc>
      </w:tr>
    </w:tbl>
    <w:p w:rsidR="00D74091" w:rsidRPr="006145E1" w:rsidRDefault="00D74091" w:rsidP="00D74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091" w:rsidRPr="006145E1" w:rsidRDefault="00D74091" w:rsidP="00D7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6145E1">
        <w:rPr>
          <w:rFonts w:ascii="Times New Roman" w:hAnsi="Times New Roman" w:cs="Times New Roman"/>
          <w:sz w:val="28"/>
          <w:szCs w:val="28"/>
        </w:rPr>
        <w:t xml:space="preserve"> метою приведення у відповідність рішень про запровадження карантинних режимів та меж карантинних зон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5E1">
        <w:rPr>
          <w:rFonts w:ascii="Times New Roman" w:hAnsi="Times New Roman" w:cs="Times New Roman"/>
          <w:sz w:val="28"/>
          <w:szCs w:val="28"/>
        </w:rPr>
        <w:t xml:space="preserve"> відповідно до нового адміністративно-територіального устрою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України</w:t>
      </w:r>
      <w:r w:rsidRPr="006145E1">
        <w:rPr>
          <w:rFonts w:ascii="Times New Roman" w:hAnsi="Times New Roman" w:cs="Times New Roman"/>
          <w:sz w:val="28"/>
          <w:szCs w:val="28"/>
        </w:rPr>
        <w:t xml:space="preserve">, затвердженого постановою Верховної </w:t>
      </w:r>
      <w:r>
        <w:rPr>
          <w:rFonts w:ascii="Times New Roman" w:hAnsi="Times New Roman" w:cs="Times New Roman"/>
          <w:sz w:val="28"/>
          <w:szCs w:val="28"/>
        </w:rPr>
        <w:t xml:space="preserve"> Ради України від 17 липня </w:t>
      </w:r>
      <w:r w:rsidRPr="006145E1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року </w:t>
      </w:r>
      <w:r w:rsidRPr="006145E1">
        <w:rPr>
          <w:rFonts w:ascii="Times New Roman" w:hAnsi="Times New Roman" w:cs="Times New Roman"/>
          <w:sz w:val="28"/>
          <w:szCs w:val="28"/>
        </w:rPr>
        <w:t>№ 807-І</w:t>
      </w:r>
      <w:r w:rsidRPr="006145E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45E1">
        <w:rPr>
          <w:rFonts w:ascii="Times New Roman" w:hAnsi="Times New Roman" w:cs="Times New Roman"/>
          <w:sz w:val="28"/>
          <w:szCs w:val="28"/>
        </w:rPr>
        <w:t xml:space="preserve"> «Про утворення та лікві</w:t>
      </w:r>
      <w:r>
        <w:rPr>
          <w:rFonts w:ascii="Times New Roman" w:hAnsi="Times New Roman" w:cs="Times New Roman"/>
          <w:sz w:val="28"/>
          <w:szCs w:val="28"/>
        </w:rPr>
        <w:t>дацію районів»,</w:t>
      </w:r>
      <w:r w:rsidRPr="006145E1">
        <w:rPr>
          <w:rFonts w:ascii="Times New Roman" w:hAnsi="Times New Roman" w:cs="Times New Roman"/>
          <w:sz w:val="28"/>
          <w:szCs w:val="28"/>
        </w:rPr>
        <w:t xml:space="preserve"> статті 33 Закону України «Про карантин рослин» із змінами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5E1">
        <w:rPr>
          <w:rFonts w:ascii="Times New Roman" w:hAnsi="Times New Roman" w:cs="Times New Roman"/>
          <w:sz w:val="28"/>
          <w:szCs w:val="28"/>
        </w:rPr>
        <w:t xml:space="preserve"> внесеними абзацом другим пункту 14 розділу першого Закону України «Про внесення змін до Закону України «Про карантин рослин» щодо зменшення адміністративного нав</w:t>
      </w:r>
      <w:r>
        <w:rPr>
          <w:rFonts w:ascii="Times New Roman" w:hAnsi="Times New Roman" w:cs="Times New Roman"/>
          <w:sz w:val="28"/>
          <w:szCs w:val="28"/>
        </w:rPr>
        <w:t xml:space="preserve">антаження», </w:t>
      </w:r>
      <w:r w:rsidRPr="006145E1">
        <w:rPr>
          <w:rFonts w:ascii="Times New Roman" w:hAnsi="Times New Roman" w:cs="Times New Roman"/>
          <w:sz w:val="28"/>
          <w:szCs w:val="28"/>
        </w:rPr>
        <w:t xml:space="preserve">а також попередження розповсюдження карантинних організмів за межі виявлених вогнищ, забезпечення їх локалізації та ліквідації на території Херсонського району Херсонської області, </w:t>
      </w:r>
      <w:r>
        <w:rPr>
          <w:rFonts w:ascii="Times New Roman" w:hAnsi="Times New Roman" w:cs="Times New Roman"/>
          <w:sz w:val="28"/>
          <w:szCs w:val="28"/>
        </w:rPr>
        <w:t>відповідно до</w:t>
      </w:r>
      <w:r w:rsidRPr="006145E1">
        <w:rPr>
          <w:rFonts w:ascii="Times New Roman" w:hAnsi="Times New Roman" w:cs="Times New Roman"/>
          <w:sz w:val="28"/>
          <w:szCs w:val="28"/>
        </w:rPr>
        <w:t xml:space="preserve"> листа Головного управління </w:t>
      </w:r>
      <w:proofErr w:type="spellStart"/>
      <w:r w:rsidRPr="006145E1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6145E1">
        <w:rPr>
          <w:rFonts w:ascii="Times New Roman" w:hAnsi="Times New Roman" w:cs="Times New Roman"/>
          <w:sz w:val="28"/>
          <w:szCs w:val="28"/>
        </w:rPr>
        <w:t xml:space="preserve"> в Херсонській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5E1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25 листопада 2021 року      № 05-3/9/5541</w:t>
      </w:r>
      <w:r w:rsidRPr="006145E1">
        <w:rPr>
          <w:rFonts w:ascii="Times New Roman" w:hAnsi="Times New Roman" w:cs="Times New Roman"/>
          <w:sz w:val="28"/>
          <w:szCs w:val="28"/>
        </w:rPr>
        <w:t xml:space="preserve">, керуючись статтею 6, пунктом 7 частини першої статті 13,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частиною першою</w:t>
      </w:r>
      <w:r w:rsidRPr="006145E1">
        <w:rPr>
          <w:rFonts w:ascii="Times New Roman" w:hAnsi="Times New Roman" w:cs="Times New Roman"/>
          <w:sz w:val="28"/>
          <w:szCs w:val="28"/>
        </w:rPr>
        <w:t xml:space="preserve"> статті 41 Закону України «Про місцеві державні адміністрації»,</w:t>
      </w:r>
    </w:p>
    <w:p w:rsidR="00D74091" w:rsidRPr="006145E1" w:rsidRDefault="00D74091" w:rsidP="00D74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091" w:rsidRPr="006145E1" w:rsidRDefault="00D74091" w:rsidP="00D74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5E1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D74091" w:rsidRPr="006145E1" w:rsidRDefault="00D74091" w:rsidP="00D7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091" w:rsidRPr="006145E1" w:rsidRDefault="00D74091" w:rsidP="00D740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1">
        <w:rPr>
          <w:rFonts w:ascii="Times New Roman" w:hAnsi="Times New Roman" w:cs="Times New Roman"/>
          <w:sz w:val="28"/>
          <w:szCs w:val="28"/>
        </w:rPr>
        <w:t>Скасувати розпорядження про запровадження ка</w:t>
      </w:r>
      <w:r w:rsidR="009C5E51">
        <w:rPr>
          <w:rFonts w:ascii="Times New Roman" w:hAnsi="Times New Roman" w:cs="Times New Roman"/>
          <w:sz w:val="28"/>
          <w:szCs w:val="28"/>
        </w:rPr>
        <w:t>рантинного режиму по карантинних організмах</w:t>
      </w:r>
      <w:r w:rsidRPr="006145E1">
        <w:rPr>
          <w:rFonts w:ascii="Times New Roman" w:hAnsi="Times New Roman" w:cs="Times New Roman"/>
          <w:sz w:val="28"/>
          <w:szCs w:val="28"/>
        </w:rPr>
        <w:t xml:space="preserve">, що видавалися відповідними </w:t>
      </w:r>
      <w:r w:rsidRPr="006145E1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місцевими держав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ними адміністраціями згідно з додатком 1</w:t>
      </w:r>
      <w:r w:rsidRPr="006145E1">
        <w:rPr>
          <w:rFonts w:ascii="Times New Roman" w:hAnsi="Times New Roman" w:cs="Times New Roman"/>
          <w:sz w:val="28"/>
          <w:szCs w:val="28"/>
        </w:rPr>
        <w:t>.</w:t>
      </w:r>
    </w:p>
    <w:p w:rsidR="00D74091" w:rsidRPr="006145E1" w:rsidRDefault="00D74091" w:rsidP="00D740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1">
        <w:rPr>
          <w:rFonts w:ascii="Times New Roman" w:hAnsi="Times New Roman" w:cs="Times New Roman"/>
          <w:sz w:val="28"/>
          <w:szCs w:val="28"/>
        </w:rPr>
        <w:t xml:space="preserve">Запровадити з </w:t>
      </w:r>
      <w:r>
        <w:rPr>
          <w:rFonts w:ascii="Times New Roman" w:hAnsi="Times New Roman" w:cs="Times New Roman"/>
          <w:sz w:val="28"/>
          <w:szCs w:val="28"/>
        </w:rPr>
        <w:t>06 грудня</w:t>
      </w:r>
      <w:r w:rsidRPr="006145E1">
        <w:rPr>
          <w:rFonts w:ascii="Times New Roman" w:hAnsi="Times New Roman" w:cs="Times New Roman"/>
          <w:sz w:val="28"/>
          <w:szCs w:val="28"/>
        </w:rPr>
        <w:t xml:space="preserve"> 2021 року на території Херсонського району Херсонської області карантинний режим, на площах та в розрізі кара</w:t>
      </w:r>
      <w:r>
        <w:rPr>
          <w:rFonts w:ascii="Times New Roman" w:hAnsi="Times New Roman" w:cs="Times New Roman"/>
          <w:sz w:val="28"/>
          <w:szCs w:val="28"/>
        </w:rPr>
        <w:t xml:space="preserve">нтинних організмів згідно з додатком </w:t>
      </w:r>
      <w:r w:rsidRPr="006145E1">
        <w:rPr>
          <w:rFonts w:ascii="Times New Roman" w:hAnsi="Times New Roman" w:cs="Times New Roman"/>
          <w:sz w:val="28"/>
          <w:szCs w:val="28"/>
        </w:rPr>
        <w:t>2.</w:t>
      </w:r>
    </w:p>
    <w:p w:rsidR="00D74091" w:rsidRPr="006145E1" w:rsidRDefault="00D74091" w:rsidP="00D740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1">
        <w:rPr>
          <w:rFonts w:ascii="Times New Roman" w:hAnsi="Times New Roman" w:cs="Times New Roman"/>
          <w:sz w:val="28"/>
          <w:szCs w:val="28"/>
        </w:rPr>
        <w:t xml:space="preserve">Затвердити комплекс </w:t>
      </w:r>
      <w:proofErr w:type="spellStart"/>
      <w:r w:rsidRPr="006145E1">
        <w:rPr>
          <w:rFonts w:ascii="Times New Roman" w:hAnsi="Times New Roman" w:cs="Times New Roman"/>
          <w:sz w:val="28"/>
          <w:szCs w:val="28"/>
        </w:rPr>
        <w:t>фітосанітарних</w:t>
      </w:r>
      <w:proofErr w:type="spellEnd"/>
      <w:r w:rsidRPr="006145E1">
        <w:rPr>
          <w:rFonts w:ascii="Times New Roman" w:hAnsi="Times New Roman" w:cs="Times New Roman"/>
          <w:sz w:val="28"/>
          <w:szCs w:val="28"/>
        </w:rPr>
        <w:t xml:space="preserve"> заходів з локалізації та ліквідації карантинних організмів на т</w:t>
      </w:r>
      <w:r>
        <w:rPr>
          <w:rFonts w:ascii="Times New Roman" w:hAnsi="Times New Roman" w:cs="Times New Roman"/>
          <w:sz w:val="28"/>
          <w:szCs w:val="28"/>
        </w:rPr>
        <w:t>ериторії з карантинним режимом згідно з додатком</w:t>
      </w:r>
      <w:r w:rsidRPr="006145E1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0D1F06" w:rsidRDefault="000D1F06" w:rsidP="00D740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Фізичним та юридичним особам:</w:t>
      </w:r>
    </w:p>
    <w:p w:rsidR="00D74091" w:rsidRPr="006145E1" w:rsidRDefault="000D1F06" w:rsidP="000D1F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D74091" w:rsidRPr="006145E1">
        <w:rPr>
          <w:rFonts w:ascii="Times New Roman" w:hAnsi="Times New Roman" w:cs="Times New Roman"/>
          <w:sz w:val="28"/>
          <w:szCs w:val="28"/>
        </w:rPr>
        <w:t xml:space="preserve"> у праві власності або іншого володіння (користування) яких знаходяться земельні ділянки, на яких виявлено вогнища карантинних </w:t>
      </w:r>
      <w:r w:rsidR="00D74091">
        <w:rPr>
          <w:rFonts w:ascii="Times New Roman" w:hAnsi="Times New Roman" w:cs="Times New Roman"/>
          <w:sz w:val="28"/>
          <w:szCs w:val="28"/>
        </w:rPr>
        <w:lastRenderedPageBreak/>
        <w:t>організмів, визначених пунктом</w:t>
      </w:r>
      <w:r w:rsidR="00D74091" w:rsidRPr="006145E1">
        <w:rPr>
          <w:rFonts w:ascii="Times New Roman" w:hAnsi="Times New Roman" w:cs="Times New Roman"/>
          <w:sz w:val="28"/>
          <w:szCs w:val="28"/>
        </w:rPr>
        <w:t xml:space="preserve"> 2 дано</w:t>
      </w:r>
      <w:r w:rsidR="00D74091">
        <w:rPr>
          <w:rFonts w:ascii="Times New Roman" w:hAnsi="Times New Roman" w:cs="Times New Roman"/>
          <w:sz w:val="28"/>
          <w:szCs w:val="28"/>
        </w:rPr>
        <w:t>го р</w:t>
      </w:r>
      <w:r w:rsidR="00D74091" w:rsidRPr="006145E1">
        <w:rPr>
          <w:rFonts w:ascii="Times New Roman" w:hAnsi="Times New Roman" w:cs="Times New Roman"/>
          <w:sz w:val="28"/>
          <w:szCs w:val="28"/>
        </w:rPr>
        <w:t xml:space="preserve">озпорядження, здійснювати заходи щодо локалізації та ліквідації таких </w:t>
      </w:r>
      <w:r>
        <w:rPr>
          <w:rFonts w:ascii="Times New Roman" w:hAnsi="Times New Roman" w:cs="Times New Roman"/>
          <w:sz w:val="28"/>
          <w:szCs w:val="28"/>
        </w:rPr>
        <w:t>вогнищ;</w:t>
      </w:r>
    </w:p>
    <w:p w:rsidR="00D74091" w:rsidRPr="002C7E2F" w:rsidRDefault="00D74091" w:rsidP="000D1F0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C7E2F">
        <w:rPr>
          <w:rFonts w:ascii="Times New Roman" w:hAnsi="Times New Roman" w:cs="Times New Roman"/>
          <w:sz w:val="28"/>
          <w:szCs w:val="28"/>
        </w:rPr>
        <w:t xml:space="preserve">отримуватися, на території де діє карантинний режим, комплексу </w:t>
      </w:r>
      <w:proofErr w:type="spellStart"/>
      <w:r w:rsidRPr="002C7E2F">
        <w:rPr>
          <w:rFonts w:ascii="Times New Roman" w:hAnsi="Times New Roman" w:cs="Times New Roman"/>
          <w:sz w:val="28"/>
          <w:szCs w:val="28"/>
        </w:rPr>
        <w:t>фітосанітарних</w:t>
      </w:r>
      <w:proofErr w:type="spellEnd"/>
      <w:r w:rsidRPr="002C7E2F">
        <w:rPr>
          <w:rFonts w:ascii="Times New Roman" w:hAnsi="Times New Roman" w:cs="Times New Roman"/>
          <w:sz w:val="28"/>
          <w:szCs w:val="28"/>
        </w:rPr>
        <w:t xml:space="preserve"> заходів, затверджених цим розпорядженням; </w:t>
      </w:r>
    </w:p>
    <w:p w:rsidR="00D74091" w:rsidRPr="000D1F06" w:rsidRDefault="00D74091" w:rsidP="000D1F0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06">
        <w:rPr>
          <w:rFonts w:ascii="Times New Roman" w:hAnsi="Times New Roman" w:cs="Times New Roman"/>
          <w:sz w:val="28"/>
          <w:szCs w:val="28"/>
        </w:rPr>
        <w:t xml:space="preserve">у разі виявлення на земельних угіддях, які належать їм на правах власності або користування, а також потужностях (об’єктах), на яких здійснюється виробництво та/або обіг рослин, продуктів рослинного походження карантинних організмів невідкладно </w:t>
      </w:r>
      <w:r w:rsidRPr="000D1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повідомити Головне управління </w:t>
      </w:r>
      <w:proofErr w:type="spellStart"/>
      <w:r w:rsidRPr="000D1F06">
        <w:rPr>
          <w:rFonts w:ascii="Times New Roman" w:hAnsi="Times New Roman" w:cs="Times New Roman"/>
          <w:sz w:val="28"/>
          <w:szCs w:val="28"/>
          <w:shd w:val="clear" w:color="auto" w:fill="FFFFFF"/>
        </w:rPr>
        <w:t>Держпродспоживслужби</w:t>
      </w:r>
      <w:proofErr w:type="spellEnd"/>
      <w:r w:rsidRPr="000D1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Херсонській області </w:t>
      </w:r>
      <w:r w:rsidRPr="000D1F06">
        <w:rPr>
          <w:rFonts w:ascii="Times New Roman" w:hAnsi="Times New Roman" w:cs="Times New Roman"/>
          <w:sz w:val="28"/>
          <w:szCs w:val="28"/>
        </w:rPr>
        <w:t>та здійснити заходи щодо локалізації та ліквідації зазначеного карантинного організму.</w:t>
      </w:r>
    </w:p>
    <w:p w:rsidR="00D74091" w:rsidRPr="006B1437" w:rsidRDefault="007872B7" w:rsidP="00D740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4091" w:rsidRPr="006145E1">
        <w:rPr>
          <w:rFonts w:ascii="Times New Roman" w:hAnsi="Times New Roman" w:cs="Times New Roman"/>
          <w:sz w:val="28"/>
          <w:szCs w:val="28"/>
        </w:rPr>
        <w:t xml:space="preserve">. </w:t>
      </w:r>
      <w:r w:rsidR="00D74091">
        <w:rPr>
          <w:rFonts w:ascii="Times New Roman" w:hAnsi="Times New Roman" w:cs="Times New Roman"/>
          <w:sz w:val="28"/>
          <w:szCs w:val="28"/>
        </w:rPr>
        <w:t>Контроль за виконанням цього</w:t>
      </w:r>
      <w:r w:rsidR="00D74091" w:rsidRPr="006B1437">
        <w:rPr>
          <w:rFonts w:ascii="Times New Roman" w:hAnsi="Times New Roman" w:cs="Times New Roman"/>
          <w:sz w:val="28"/>
          <w:szCs w:val="28"/>
        </w:rPr>
        <w:t xml:space="preserve"> розпорядження </w:t>
      </w:r>
      <w:r w:rsidR="00D74091">
        <w:rPr>
          <w:rFonts w:ascii="Times New Roman" w:hAnsi="Times New Roman" w:cs="Times New Roman"/>
          <w:sz w:val="28"/>
          <w:szCs w:val="28"/>
        </w:rPr>
        <w:t>покласти</w:t>
      </w:r>
      <w:r w:rsidR="00D74091" w:rsidRPr="006B1437">
        <w:rPr>
          <w:rFonts w:ascii="Times New Roman" w:hAnsi="Times New Roman" w:cs="Times New Roman"/>
          <w:sz w:val="28"/>
          <w:szCs w:val="28"/>
        </w:rPr>
        <w:t xml:space="preserve"> на першого заступника голови районної державної адміністрації ГОНЧАРА С.В.</w:t>
      </w:r>
    </w:p>
    <w:p w:rsidR="00D74091" w:rsidRDefault="00D74091" w:rsidP="00D74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091" w:rsidRDefault="000D1F06" w:rsidP="00D74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D74091">
        <w:rPr>
          <w:rFonts w:ascii="Times New Roman" w:hAnsi="Times New Roman" w:cs="Times New Roman"/>
          <w:sz w:val="28"/>
          <w:szCs w:val="28"/>
        </w:rPr>
        <w:t>районної</w:t>
      </w:r>
    </w:p>
    <w:p w:rsidR="00D74091" w:rsidRPr="006145E1" w:rsidRDefault="00D74091" w:rsidP="00D74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 w:rsidRPr="006145E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145E1">
        <w:rPr>
          <w:rFonts w:ascii="Times New Roman" w:hAnsi="Times New Roman" w:cs="Times New Roman"/>
          <w:sz w:val="28"/>
          <w:szCs w:val="28"/>
        </w:rPr>
        <w:tab/>
        <w:t>Михайло ЛИНЕЦЬКИЙ</w:t>
      </w:r>
    </w:p>
    <w:p w:rsidR="00D74091" w:rsidRPr="006145E1" w:rsidRDefault="00D74091" w:rsidP="00D74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A46" w:rsidRDefault="005D1A46"/>
    <w:sectPr w:rsidR="005D1A46" w:rsidSect="00D74091">
      <w:headerReference w:type="default" r:id="rId8"/>
      <w:pgSz w:w="11906" w:h="16838"/>
      <w:pgMar w:top="31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6D" w:rsidRDefault="00B4276D" w:rsidP="00D74091">
      <w:pPr>
        <w:spacing w:after="0" w:line="240" w:lineRule="auto"/>
      </w:pPr>
      <w:r>
        <w:separator/>
      </w:r>
    </w:p>
  </w:endnote>
  <w:endnote w:type="continuationSeparator" w:id="0">
    <w:p w:rsidR="00B4276D" w:rsidRDefault="00B4276D" w:rsidP="00D7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6D" w:rsidRDefault="00B4276D" w:rsidP="00D74091">
      <w:pPr>
        <w:spacing w:after="0" w:line="240" w:lineRule="auto"/>
      </w:pPr>
      <w:r>
        <w:separator/>
      </w:r>
    </w:p>
  </w:footnote>
  <w:footnote w:type="continuationSeparator" w:id="0">
    <w:p w:rsidR="00B4276D" w:rsidRDefault="00B4276D" w:rsidP="00D7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6098"/>
      <w:docPartObj>
        <w:docPartGallery w:val="Page Numbers (Top of Page)"/>
        <w:docPartUnique/>
      </w:docPartObj>
    </w:sdtPr>
    <w:sdtContent>
      <w:p w:rsidR="00D74091" w:rsidRDefault="005D6180">
        <w:pPr>
          <w:pStyle w:val="a6"/>
          <w:jc w:val="center"/>
        </w:pPr>
        <w:fldSimple w:instr=" PAGE   \* MERGEFORMAT ">
          <w:r w:rsidR="003B0969">
            <w:rPr>
              <w:noProof/>
            </w:rPr>
            <w:t>2</w:t>
          </w:r>
        </w:fldSimple>
      </w:p>
    </w:sdtContent>
  </w:sdt>
  <w:p w:rsidR="00D74091" w:rsidRDefault="00D740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2DE"/>
    <w:multiLevelType w:val="multilevel"/>
    <w:tmpl w:val="979845A8"/>
    <w:lvl w:ilvl="0">
      <w:start w:val="1"/>
      <w:numFmt w:val="decimal"/>
      <w:lvlText w:val="%1."/>
      <w:lvlJc w:val="left"/>
      <w:pPr>
        <w:ind w:left="2003" w:hanging="101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4B205725"/>
    <w:multiLevelType w:val="hybridMultilevel"/>
    <w:tmpl w:val="8E3C2AC0"/>
    <w:lvl w:ilvl="0" w:tplc="41781C0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091"/>
    <w:rsid w:val="000D1F06"/>
    <w:rsid w:val="001721DA"/>
    <w:rsid w:val="003B0969"/>
    <w:rsid w:val="003B1956"/>
    <w:rsid w:val="005D1A46"/>
    <w:rsid w:val="005D6180"/>
    <w:rsid w:val="007872B7"/>
    <w:rsid w:val="00932B6E"/>
    <w:rsid w:val="00955727"/>
    <w:rsid w:val="009C5E51"/>
    <w:rsid w:val="00AA1070"/>
    <w:rsid w:val="00AF4896"/>
    <w:rsid w:val="00B25354"/>
    <w:rsid w:val="00B4276D"/>
    <w:rsid w:val="00BC3047"/>
    <w:rsid w:val="00D74091"/>
    <w:rsid w:val="00E1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91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91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091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D7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091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D7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4091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2464</Characters>
  <Application>Microsoft Office Word</Application>
  <DocSecurity>0</DocSecurity>
  <Lines>20</Lines>
  <Paragraphs>5</Paragraphs>
  <ScaleCrop>false</ScaleCrop>
  <Company>DG Win&amp;Soft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8</cp:revision>
  <cp:lastPrinted>2021-12-06T11:36:00Z</cp:lastPrinted>
  <dcterms:created xsi:type="dcterms:W3CDTF">2021-12-06T09:59:00Z</dcterms:created>
  <dcterms:modified xsi:type="dcterms:W3CDTF">2021-12-07T12:21:00Z</dcterms:modified>
</cp:coreProperties>
</file>